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5089" w:rsidRDefault="00994B4C">
      <w:pPr>
        <w:spacing w:before="60"/>
        <w:ind w:left="3355"/>
        <w:rPr>
          <w:rFonts w:ascii="Verdana"/>
          <w:sz w:val="40"/>
        </w:rPr>
      </w:pPr>
      <w:r>
        <w:pict>
          <v:group id="_x0000_s1424" alt="" style="position:absolute;left:0;text-align:left;margin-left:12.95pt;margin-top:36pt;width:563.05pt;height:748.15pt;z-index:-64264;mso-position-horizontal-relative:page;mso-position-vertical-relative:page" coordorigin="259,720" coordsize="11261,14963">
            <v:shape id="_x0000_s1425" alt="" style="position:absolute;left:5397;top:12102;width:1909;height:1570" coordorigin="5398,12102" coordsize="1909,1570" path="m7306,12102r-788,l6518,12634r-332,l6186,12102r-788,l5398,12634r,516l5398,13672r788,l6186,13150r332,l6518,13672r788,l7306,13150r,-516l7306,12102e" fillcolor="#ee3124" stroked="f">
              <v:path arrowok="t"/>
            </v:shape>
            <v:line id="_x0000_s1426" alt="" style="position:absolute" from="5390,13672" to="6194,13672" strokeweight=".8pt"/>
            <v:line id="_x0000_s1427" alt="" style="position:absolute" from="5398,12110" to="5398,13664" strokeweight=".28506mm"/>
            <v:shape id="_x0000_s1428" alt="" style="position:absolute;left:5389;top:12102;width:1925;height:1570" coordorigin="5390,12102" coordsize="1925,1570" o:spt="100" adj="0,,0" path="m5390,12102r804,m6510,13672r804,e" filled="f" strokeweight=".8pt">
              <v:stroke joinstyle="round"/>
              <v:formulas/>
              <v:path arrowok="t" o:connecttype="segments"/>
            </v:shape>
            <v:line id="_x0000_s1429" alt="" style="position:absolute" from="6518,13158" to="6518,13664" strokeweight=".28506mm"/>
            <v:line id="_x0000_s1430" alt="" style="position:absolute" from="6186,13158" to="6186,13664" strokeweight=".28539mm"/>
            <v:line id="_x0000_s1431" alt="" style="position:absolute" from="6178,13150" to="6526,13150" strokeweight=".8pt"/>
            <v:line id="_x0000_s1432" alt="" style="position:absolute" from="7306,12110" to="7306,13664" strokeweight=".28539mm"/>
            <v:line id="_x0000_s1433" alt="" style="position:absolute" from="6178,12634" to="6526,12634" strokeweight=".8pt"/>
            <v:line id="_x0000_s1434" alt="" style="position:absolute" from="6186,12110" to="6186,12626" strokeweight=".28539mm"/>
            <v:line id="_x0000_s1435" alt="" style="position:absolute" from="6518,12110" to="6518,12626" strokeweight=".28506mm"/>
            <v:line id="_x0000_s1436" alt="" style="position:absolute" from="6510,12102" to="7314,12102" strokeweight=".8pt"/>
            <v:shape id="_x0000_s1437" alt="" style="position:absolute;left:5663;top:12271;width:1393;height:1235" coordorigin="5663,12272" coordsize="1393,1235" o:spt="100" adj="0,,0" path="m5675,12988r-3,-3l5668,12985r-3,3l5665,13018r3,3l5672,13021r3,-3l5675,12988t18,l5690,12985r-4,l5683,12988r,30l5686,13021r4,l5693,13018r,-30m5712,12988r-3,-3l5705,12985r-3,3l5702,13018r3,3l5709,13021r3,-3l5712,12988t18,l5728,12985r-5,l5720,12988r,30l5723,13021r5,l5730,13018r,-30m5749,12988r-3,-3l5741,12985r-3,3l5738,13018r3,3l5746,13021r3,-3l5749,12988t19,l5765,12985r-6,l5756,12988r,30l5759,13021r6,l5768,13018r,-30m5787,12988r-3,-3l5778,12985r-3,3l5775,13018r3,3l5784,13021r3,-3l5787,12988t18,l5802,12985r-6,l5793,12988r,30l5796,13021r6,l5805,13018r,-30m5809,12923r,-57l5809,12807r-3,-88l5802,12656r-2,3l5799,12734r-2,239l5809,12973r,-50m5823,12988r-3,-3l5814,12985r-2,3l5812,13018r2,3l5820,13021r3,-3l5823,12988t15,-639l5834,12327r-9,-25l5814,12286r-3,-5l5792,12272r-21,8l5757,12301r-8,26l5744,12349r20,l5765,12330r5,-21l5778,12293r13,-7l5804,12293r9,16l5818,12330r1,19l5838,12349t3,639l5838,12985r-5,l5830,12988r,30l5833,13021r5,l5841,13018r,-30m5860,12988r-3,-3l5852,12985r-3,3l5849,13018r3,3l5857,13021r3,-3l5860,12988t18,l5875,12985r-4,l5868,12988r,30l5871,13021r4,l5878,13018r,-30m5896,12988r-3,-3l5889,12985r-3,3l5886,13018r3,3l5893,13021r3,-3l5896,12988t18,l5911,12985r-3,l5905,12988r,30l5908,13021r3,l5914,13018r,-30m5920,13035r-3,-1l5911,13033r-7,l5904,13487r-13,4l5891,13490r,-447l5904,13043r,444l5904,13033r-78,l5826,13043r,447l5775,13490r,-447l5803,13043r,435l5816,13478r,-435l5826,13043r,-10l5696,13033r,10l5696,13492r-12,-5l5684,13043r12,l5696,13033r-31,l5667,13035r-4,2l5664,13461r2,16l5674,13492r12,10l5700,13506r187,l5901,13502r9,-10l5911,13492r,-1l5918,13477r2,-16l5920,13043r,-6l5920,13035t1,-63l5921,12967r-3,-101l5911,12767r-9,-96l5891,12582r-13,-78l5865,12439r-14,-48l5843,12372r,l5839,12362r-97,l5730,12395r-13,53l5703,12517r-13,82l5679,12688r-9,94l5665,12876r,91l5668,12974r12,l5679,12887r3,-87l5690,12719r11,-66l5694,12734r-3,79l5691,12893r3,80l5777,12973r1,-320l5778,12372r40,l5818,12974r73,l5890,12893r-4,-80l5879,12732r-9,-83l5858,12564r-14,-87l5828,12387r,-15l5847,12444r15,80l5875,12610r11,87l5894,12781r6,77l5903,12923r1,51l5915,12974r6,-2m6782,12983r-4,-3l6774,12980r-3,3l6771,13018r3,3l6778,13021r4,-3l6782,12983t21,l6799,12980r-4,l6792,12983r,35l6795,13021r4,l6803,13018r,-35m6824,12983r-4,-3l6815,12980r-3,3l6812,13018r3,3l6820,13021r4,-3l6824,12983t20,l6841,12980r-5,l6833,12983r,35l6836,13021r5,l6844,13018r,-35m6865,12983r-3,-3l6856,12980r-3,3l6853,13018r3,3l6862,13021r3,-3l6865,12983t21,l6883,12980r-6,l6874,12983r,35l6877,13021r6,l6886,13018r,-35m6907,12983r-3,-3l6897,12980r-3,3l6894,13018r3,3l6904,13021r3,-3l6907,12983t21,l6925,12980r-7,l6914,12983r,35l6918,13021r7,l6928,13018r,-35m6941,12376r-7,-16l6925,12356r-13,5l6912,12376r6,4l6925,12384r16,-8m6944,12967r,-73l6943,12807r-3,-143l6935,12644r-1,-22l6933,12600r,-21l6930,12577r4,-6l6929,12571r-2,42l6927,12678r,37l6927,12806r1,88l6929,12967r15,m6948,12983r-3,-3l6939,12980r-4,3l6935,13018r4,3l6945,13021r3,-3l6948,12983t21,l6965,12980r-6,l6956,12983r,35l6959,13021r6,l6969,13018r,-35m6982,12315r-15,-16l6955,12292r-7,-4l6928,12281r-17,-2l6889,12282r-23,8l6847,12301r-13,14l6865,12315r9,-10l6886,12298r13,-5l6915,12292r9,1l6935,12297r11,7l6957,12314r25,1m6989,12983r-3,-3l6980,12980r-3,3l6977,13018r3,3l6986,13021r3,-3l6989,12983t20,l7006,12980r-5,l6998,12983r,35l7001,13021r5,l7009,13018r,-35m7030,12983r-3,-3l7022,12980r-3,3l7019,13018r3,3l7027,13021r3,-3l7030,12983t20,l7047,12980r-4,l7040,12983r,35l7043,13021r4,l7050,13018r,-35m7052,12931r-2,-87l7047,12757r-4,-87l7037,12584r-7,-84l7027,12470r-2,-26l7021,12417r-6,-27l7009,12367r-6,-18l6997,12337r,-1l6997,12335r-5,-8l6846,12327r,9l6845,12341r-5,18l6833,12380r-7,18l6822,12408r1,-14l6826,12376r4,-20l6833,12341r1,-5l6846,12336r,-9l6829,12327r-9,17l6810,12372r-9,32l6796,12434r-5,63l6786,12566r-4,75l6779,12719r-4,82l6773,12887r-3,80l6789,12967r1,-59l6792,12822r3,-86l6797,12678r1,-10l6797,12655r6,-8l6803,12736r1,74l6804,12858r1,36l6804,12967r94,l6899,12939r1,-71l6902,12647r1,-239l6903,12389r,-17l6899,12363r-9,l6877,12368r-8,9l6863,12386r-5,3l6855,12380r,-4l6856,12363r3,-16l6863,12337r113,l6982,12344r5,12l6992,12373r4,18l7007,12440r8,47l7022,12540r6,65l7032,12691r4,115l7038,12955r-17,l7018,12836r-1,-61l7016,12715r-4,-74l7008,12579r-6,-67l6992,12446r-3,-15l6984,12417r-5,-13l6975,12390r-3,-10l6967,12378r-8,l6953,12379r-5,2l6948,12394r-2,42l6946,12470r,70l6946,12622r1,19l6948,12751r2,107l6951,12931r1,8l6953,12967r98,l7051,12955r1,-24m7056,13035r-4,-1l7046,13033r-9,l7037,13487r-14,4l7023,13489r,-446l7037,13043r,444l7037,13033r-87,l6950,13043r,446l6895,13489r-1,-446l6925,13043r,435l6940,13478r,-435l6950,13043r,-10l6805,13033r,10l6805,13492r-13,-5l6792,13043r13,l6805,13033r-34,l6773,13035r-4,2l6769,13461r3,16l6781,13492r13,10l6809,13506r210,l7034,13502r11,-10l7045,13492r1,-1l7053,13477r2,-16l7055,13043r,-4l7056,13035e"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38" type="#_x0000_t75" alt="" style="position:absolute;left:7624;top:12465;width:3896;height:1079">
              <v:imagedata r:id="rId5" o:title=""/>
            </v:shape>
            <v:shape id="_x0000_s1439" type="#_x0000_t75" alt="" style="position:absolute;left:259;top:720;width:8703;height:14963">
              <v:imagedata r:id="rId6" o:title=""/>
            </v:shape>
            <w10:wrap anchorx="page" anchory="page"/>
          </v:group>
        </w:pict>
      </w:r>
      <w:r w:rsidR="00207E95">
        <w:rPr>
          <w:rFonts w:ascii="Verdana"/>
          <w:sz w:val="40"/>
        </w:rPr>
        <w:t>N</w:t>
      </w:r>
      <w:r w:rsidR="00207E95">
        <w:rPr>
          <w:rFonts w:ascii="Verdana"/>
          <w:sz w:val="40"/>
        </w:rPr>
        <w:t>Á</w:t>
      </w:r>
      <w:r w:rsidR="00207E95">
        <w:rPr>
          <w:rFonts w:ascii="Verdana"/>
          <w:sz w:val="40"/>
        </w:rPr>
        <w:t>VOD PRO VLASTN</w:t>
      </w:r>
      <w:r w:rsidR="00207E95">
        <w:rPr>
          <w:rFonts w:ascii="Verdana"/>
          <w:sz w:val="40"/>
        </w:rPr>
        <w:t>Í</w:t>
      </w:r>
      <w:r w:rsidR="00207E95">
        <w:rPr>
          <w:rFonts w:ascii="Verdana"/>
          <w:sz w:val="40"/>
        </w:rPr>
        <w:t>KA</w:t>
      </w:r>
    </w:p>
    <w:p w:rsidR="00125089" w:rsidRDefault="00125089">
      <w:pPr>
        <w:pStyle w:val="Zkladntext"/>
        <w:rPr>
          <w:rFonts w:ascii="Verdana"/>
          <w:sz w:val="48"/>
        </w:rPr>
      </w:pPr>
    </w:p>
    <w:p w:rsidR="00125089" w:rsidRDefault="00125089">
      <w:pPr>
        <w:pStyle w:val="Zkladntext"/>
        <w:rPr>
          <w:rFonts w:ascii="Verdana"/>
          <w:sz w:val="48"/>
        </w:rPr>
      </w:pPr>
    </w:p>
    <w:p w:rsidR="00125089" w:rsidRDefault="00125089">
      <w:pPr>
        <w:pStyle w:val="Zkladntext"/>
        <w:rPr>
          <w:rFonts w:ascii="Verdana"/>
          <w:sz w:val="48"/>
        </w:rPr>
      </w:pPr>
    </w:p>
    <w:p w:rsidR="00125089" w:rsidRDefault="00125089">
      <w:pPr>
        <w:pStyle w:val="Zkladntext"/>
        <w:rPr>
          <w:rFonts w:ascii="Verdana"/>
          <w:sz w:val="48"/>
        </w:rPr>
      </w:pPr>
    </w:p>
    <w:p w:rsidR="00125089" w:rsidRDefault="00125089">
      <w:pPr>
        <w:pStyle w:val="Zkladntext"/>
        <w:rPr>
          <w:rFonts w:ascii="Verdana"/>
          <w:sz w:val="48"/>
        </w:rPr>
      </w:pPr>
    </w:p>
    <w:p w:rsidR="00125089" w:rsidRDefault="00125089">
      <w:pPr>
        <w:pStyle w:val="Zkladntext"/>
        <w:spacing w:before="7"/>
        <w:rPr>
          <w:rFonts w:ascii="Verdana"/>
          <w:sz w:val="39"/>
        </w:rPr>
      </w:pPr>
    </w:p>
    <w:p w:rsidR="00125089" w:rsidRPr="00207E95" w:rsidRDefault="00207E95">
      <w:pPr>
        <w:spacing w:line="599" w:lineRule="exact"/>
        <w:ind w:left="6338"/>
        <w:rPr>
          <w:rFonts w:ascii="Gill Sans MT" w:hAnsi="Gill Sans MT"/>
          <w:b/>
          <w:sz w:val="16"/>
        </w:rPr>
      </w:pPr>
      <w:r w:rsidRPr="00207E95">
        <w:rPr>
          <w:rFonts w:ascii="Gill Sans MT" w:hAnsi="Gill Sans MT"/>
          <w:b/>
          <w:sz w:val="52"/>
        </w:rPr>
        <w:t>LOCK-N-LOAD</w:t>
      </w:r>
      <w:r w:rsidRPr="00207E95">
        <w:rPr>
          <w:rFonts w:ascii="Gill Sans MT" w:hAnsi="Gill Sans MT"/>
          <w:b/>
          <w:sz w:val="16"/>
        </w:rPr>
        <w:t>®</w:t>
      </w:r>
    </w:p>
    <w:p w:rsidR="00125089" w:rsidRPr="00207E95" w:rsidRDefault="00994B4C" w:rsidP="001B25D1">
      <w:pPr>
        <w:tabs>
          <w:tab w:val="left" w:pos="6237"/>
        </w:tabs>
        <w:spacing w:before="122" w:line="199" w:lineRule="auto"/>
        <w:ind w:left="7230" w:right="-92" w:hanging="1034"/>
        <w:rPr>
          <w:rFonts w:ascii="Gill Sans MT"/>
          <w:b/>
          <w:sz w:val="96"/>
        </w:rPr>
      </w:pPr>
      <w:r>
        <w:rPr>
          <w:sz w:val="20"/>
        </w:rPr>
        <w:pict>
          <v:shapetype id="_x0000_t202" coordsize="21600,21600" o:spt="202" path="m,l,21600r21600,l21600,xe">
            <v:stroke joinstyle="miter"/>
            <v:path gradientshapeok="t" o:connecttype="rect"/>
          </v:shapetype>
          <v:shape id="_x0000_s1423" type="#_x0000_t202" alt="" style="position:absolute;left:0;text-align:left;margin-left:548.7pt;margin-top:62.3pt;width:10.3pt;height:15.35pt;z-index:1072;mso-wrap-style:square;mso-wrap-edited:f;mso-width-percent:0;mso-height-percent:0;mso-position-horizontal-relative:page;mso-width-percent:0;mso-height-percent:0;v-text-anchor:top" filled="f" stroked="f">
            <v:textbox inset="0,0,0,0">
              <w:txbxContent>
                <w:p w:rsidR="00F71F46" w:rsidRDefault="00F71F46">
                  <w:pPr>
                    <w:spacing w:before="12"/>
                    <w:rPr>
                      <w:rFonts w:ascii="Gill Sans MT" w:hAnsi="Gill Sans MT"/>
                      <w:b/>
                      <w:sz w:val="25"/>
                    </w:rPr>
                  </w:pPr>
                  <w:r>
                    <w:rPr>
                      <w:rFonts w:ascii="Gill Sans MT" w:hAnsi="Gill Sans MT"/>
                      <w:b/>
                      <w:color w:val="EE3124"/>
                      <w:sz w:val="25"/>
                    </w:rPr>
                    <w:t>®</w:t>
                  </w:r>
                </w:p>
              </w:txbxContent>
            </v:textbox>
            <w10:wrap anchorx="page"/>
          </v:shape>
        </w:pict>
      </w:r>
      <w:r w:rsidR="00207E95" w:rsidRPr="00207E95">
        <w:rPr>
          <w:rFonts w:ascii="Gill Sans MT"/>
          <w:b/>
          <w:color w:val="EE3124"/>
          <w:sz w:val="96"/>
        </w:rPr>
        <w:t>Ž</w:t>
      </w:r>
      <w:r w:rsidR="00207E95" w:rsidRPr="00207E95">
        <w:rPr>
          <w:rFonts w:ascii="Gill Sans MT"/>
          <w:b/>
          <w:color w:val="EE3124"/>
          <w:sz w:val="96"/>
        </w:rPr>
        <w:t>ELEZN</w:t>
      </w:r>
      <w:r w:rsidR="00207E95" w:rsidRPr="00207E95">
        <w:rPr>
          <w:rFonts w:ascii="Gill Sans MT"/>
          <w:b/>
          <w:color w:val="EE3124"/>
          <w:sz w:val="96"/>
        </w:rPr>
        <w:t>Ý</w:t>
      </w:r>
      <w:r w:rsidR="00207E95" w:rsidRPr="00207E95">
        <w:rPr>
          <w:rFonts w:ascii="Gill Sans MT"/>
          <w:b/>
          <w:color w:val="EE3124"/>
          <w:sz w:val="96"/>
        </w:rPr>
        <w:t xml:space="preserve"> LIS</w:t>
      </w:r>
    </w:p>
    <w:p w:rsidR="00125089" w:rsidRDefault="00994B4C">
      <w:pPr>
        <w:pStyle w:val="Zkladntext"/>
        <w:ind w:left="6322"/>
        <w:rPr>
          <w:rFonts w:ascii="Gill Sans MT"/>
          <w:sz w:val="20"/>
        </w:rPr>
      </w:pPr>
      <w:r>
        <w:rPr>
          <w:rFonts w:ascii="Gill Sans MT"/>
          <w:sz w:val="20"/>
        </w:rPr>
      </w:r>
      <w:r>
        <w:rPr>
          <w:rFonts w:ascii="Gill Sans MT"/>
          <w:sz w:val="20"/>
        </w:rPr>
        <w:pict>
          <v:shape id="_x0000_s1422" type="#_x0000_t202" alt="" style="width:203.95pt;height:44.45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ee3124" strokeweight="2pt">
            <v:textbox inset="0,0,0,0">
              <w:txbxContent>
                <w:p w:rsidR="00F71F46" w:rsidRDefault="00F71F46">
                  <w:pPr>
                    <w:spacing w:before="134" w:line="247" w:lineRule="auto"/>
                    <w:ind w:left="93" w:right="180"/>
                    <w:rPr>
                      <w:rFonts w:ascii="Trebuchet MS"/>
                      <w:sz w:val="18"/>
                    </w:rPr>
                  </w:pPr>
                  <w:r>
                    <w:rPr>
                      <w:rFonts w:ascii="Trebuchet MS"/>
                      <w:color w:val="58595B"/>
                      <w:sz w:val="18"/>
                    </w:rPr>
                    <w:t>Instrukt</w:t>
                  </w:r>
                  <w:r>
                    <w:rPr>
                      <w:rFonts w:ascii="Trebuchet MS"/>
                      <w:color w:val="58595B"/>
                      <w:sz w:val="18"/>
                    </w:rPr>
                    <w:t>áž</w:t>
                  </w:r>
                  <w:r>
                    <w:rPr>
                      <w:rFonts w:ascii="Trebuchet MS"/>
                      <w:color w:val="58595B"/>
                      <w:sz w:val="18"/>
                    </w:rPr>
                    <w:t>n</w:t>
                  </w:r>
                  <w:r>
                    <w:rPr>
                      <w:rFonts w:ascii="Trebuchet MS"/>
                      <w:color w:val="58595B"/>
                      <w:sz w:val="18"/>
                    </w:rPr>
                    <w:t>í</w:t>
                  </w:r>
                  <w:r>
                    <w:rPr>
                      <w:rFonts w:ascii="Trebuchet MS"/>
                      <w:color w:val="58595B"/>
                      <w:sz w:val="18"/>
                    </w:rPr>
                    <w:t xml:space="preserve"> videa a videa pro odstra</w:t>
                  </w:r>
                  <w:r>
                    <w:rPr>
                      <w:rFonts w:ascii="Trebuchet MS"/>
                      <w:color w:val="58595B"/>
                      <w:sz w:val="18"/>
                    </w:rPr>
                    <w:t>ň</w:t>
                  </w:r>
                  <w:r>
                    <w:rPr>
                      <w:rFonts w:ascii="Trebuchet MS"/>
                      <w:color w:val="58595B"/>
                      <w:sz w:val="18"/>
                    </w:rPr>
                    <w:t>ov</w:t>
                  </w:r>
                  <w:r>
                    <w:rPr>
                      <w:rFonts w:ascii="Trebuchet MS"/>
                      <w:color w:val="58595B"/>
                      <w:sz w:val="18"/>
                    </w:rPr>
                    <w:t>á</w:t>
                  </w:r>
                  <w:r>
                    <w:rPr>
                      <w:rFonts w:ascii="Trebuchet MS"/>
                      <w:color w:val="58595B"/>
                      <w:sz w:val="18"/>
                    </w:rPr>
                    <w:t>n</w:t>
                  </w:r>
                  <w:r>
                    <w:rPr>
                      <w:rFonts w:ascii="Trebuchet MS"/>
                      <w:color w:val="58595B"/>
                      <w:sz w:val="18"/>
                    </w:rPr>
                    <w:t>í</w:t>
                  </w:r>
                  <w:r>
                    <w:rPr>
                      <w:rFonts w:ascii="Trebuchet MS"/>
                      <w:color w:val="58595B"/>
                      <w:sz w:val="18"/>
                    </w:rPr>
                    <w:t xml:space="preserve"> probl</w:t>
                  </w:r>
                  <w:r>
                    <w:rPr>
                      <w:rFonts w:ascii="Trebuchet MS"/>
                      <w:color w:val="58595B"/>
                      <w:sz w:val="18"/>
                    </w:rPr>
                    <w:t>é</w:t>
                  </w:r>
                  <w:r>
                    <w:rPr>
                      <w:rFonts w:ascii="Trebuchet MS"/>
                      <w:color w:val="58595B"/>
                      <w:sz w:val="18"/>
                    </w:rPr>
                    <w:t>m</w:t>
                  </w:r>
                  <w:r>
                    <w:rPr>
                      <w:rFonts w:ascii="Trebuchet MS"/>
                      <w:color w:val="58595B"/>
                      <w:sz w:val="18"/>
                    </w:rPr>
                    <w:t>ů</w:t>
                  </w:r>
                  <w:r>
                    <w:rPr>
                      <w:rFonts w:ascii="Trebuchet MS"/>
                      <w:color w:val="58595B"/>
                      <w:sz w:val="18"/>
                    </w:rPr>
                    <w:t xml:space="preserve"> jsou k dispozici na webov</w:t>
                  </w:r>
                  <w:r>
                    <w:rPr>
                      <w:rFonts w:ascii="Trebuchet MS"/>
                      <w:color w:val="58595B"/>
                      <w:sz w:val="18"/>
                    </w:rPr>
                    <w:t>ý</w:t>
                  </w:r>
                  <w:r>
                    <w:rPr>
                      <w:rFonts w:ascii="Trebuchet MS"/>
                      <w:color w:val="58595B"/>
                      <w:sz w:val="18"/>
                    </w:rPr>
                    <w:t>ch str</w:t>
                  </w:r>
                  <w:r>
                    <w:rPr>
                      <w:rFonts w:ascii="Trebuchet MS"/>
                      <w:color w:val="58595B"/>
                      <w:sz w:val="18"/>
                    </w:rPr>
                    <w:t>á</w:t>
                  </w:r>
                  <w:r>
                    <w:rPr>
                      <w:rFonts w:ascii="Trebuchet MS"/>
                      <w:color w:val="58595B"/>
                      <w:sz w:val="18"/>
                    </w:rPr>
                    <w:t>nk</w:t>
                  </w:r>
                  <w:r>
                    <w:rPr>
                      <w:rFonts w:ascii="Trebuchet MS"/>
                      <w:color w:val="58595B"/>
                      <w:sz w:val="18"/>
                    </w:rPr>
                    <w:t>á</w:t>
                  </w:r>
                  <w:r>
                    <w:rPr>
                      <w:rFonts w:ascii="Trebuchet MS"/>
                      <w:color w:val="58595B"/>
                      <w:sz w:val="18"/>
                    </w:rPr>
                    <w:t>ch spole</w:t>
                  </w:r>
                  <w:r>
                    <w:rPr>
                      <w:rFonts w:ascii="Trebuchet MS"/>
                      <w:color w:val="58595B"/>
                      <w:sz w:val="18"/>
                    </w:rPr>
                    <w:t>č</w:t>
                  </w:r>
                  <w:r>
                    <w:rPr>
                      <w:rFonts w:ascii="Trebuchet MS"/>
                      <w:color w:val="58595B"/>
                      <w:sz w:val="18"/>
                    </w:rPr>
                    <w:t xml:space="preserve">nosti </w:t>
                  </w:r>
                  <w:proofErr w:type="spellStart"/>
                  <w:r>
                    <w:rPr>
                      <w:rFonts w:ascii="Trebuchet MS"/>
                      <w:color w:val="58595B"/>
                      <w:sz w:val="18"/>
                    </w:rPr>
                    <w:t>Hornady</w:t>
                  </w:r>
                  <w:proofErr w:type="spellEnd"/>
                  <w:r>
                    <w:rPr>
                      <w:rFonts w:ascii="Trebuchet MS"/>
                      <w:color w:val="58595B"/>
                      <w:sz w:val="18"/>
                    </w:rPr>
                    <w:t>.</w:t>
                  </w:r>
                </w:p>
              </w:txbxContent>
            </v:textbox>
            <w10:anchorlock/>
          </v:shape>
        </w:pict>
      </w: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rPr>
          <w:rFonts w:ascii="Gill Sans MT"/>
          <w:b/>
          <w:sz w:val="20"/>
        </w:rPr>
      </w:pPr>
    </w:p>
    <w:p w:rsidR="00125089" w:rsidRDefault="00125089">
      <w:pPr>
        <w:pStyle w:val="Zkladntext"/>
        <w:spacing w:before="1"/>
        <w:rPr>
          <w:rFonts w:ascii="Gill Sans MT"/>
          <w:b/>
        </w:rPr>
      </w:pPr>
    </w:p>
    <w:p w:rsidR="00125089" w:rsidRDefault="00207E95" w:rsidP="008F4A30">
      <w:pPr>
        <w:ind w:left="-142"/>
        <w:rPr>
          <w:sz w:val="16"/>
        </w:rPr>
      </w:pPr>
      <w:r>
        <w:rPr>
          <w:sz w:val="16"/>
        </w:rPr>
        <w:t>Položka č. 08</w:t>
      </w:r>
      <w:bookmarkStart w:id="0" w:name="_GoBack"/>
      <w:bookmarkEnd w:id="0"/>
      <w:r>
        <w:rPr>
          <w:sz w:val="16"/>
        </w:rPr>
        <w:t>5520</w:t>
      </w:r>
    </w:p>
    <w:p w:rsidR="00125089" w:rsidRDefault="00125089">
      <w:pPr>
        <w:rPr>
          <w:sz w:val="16"/>
        </w:rPr>
        <w:sectPr w:rsidR="00125089">
          <w:type w:val="continuous"/>
          <w:pgSz w:w="12240" w:h="15840"/>
          <w:pgMar w:top="640" w:right="720" w:bottom="280" w:left="980" w:header="720" w:footer="720" w:gutter="0"/>
          <w:cols w:space="720"/>
        </w:sectPr>
      </w:pPr>
    </w:p>
    <w:p w:rsidR="00125089" w:rsidRDefault="00801948">
      <w:pPr>
        <w:pStyle w:val="Nadpis1"/>
        <w:tabs>
          <w:tab w:val="left" w:pos="12639"/>
        </w:tabs>
        <w:spacing w:before="82"/>
      </w:pPr>
      <w:r>
        <w:rPr>
          <w:b w:val="0"/>
          <w:noProof/>
          <w:sz w:val="14"/>
        </w:rPr>
        <w:lastRenderedPageBreak/>
        <w:drawing>
          <wp:anchor distT="0" distB="0" distL="114300" distR="114300" simplePos="0" relativeHeight="503262384" behindDoc="0" locked="0" layoutInCell="1" allowOverlap="1">
            <wp:simplePos x="0" y="0"/>
            <wp:positionH relativeFrom="column">
              <wp:posOffset>1752</wp:posOffset>
            </wp:positionH>
            <wp:positionV relativeFrom="paragraph">
              <wp:posOffset>338083</wp:posOffset>
            </wp:positionV>
            <wp:extent cx="7602338" cy="8481848"/>
            <wp:effectExtent l="0" t="0" r="0" b="0"/>
            <wp:wrapNone/>
            <wp:docPr id="1109" name="Obrázek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 name="Snímek obrazovky 2019-03-01 v 17.56.56.png"/>
                    <pic:cNvPicPr/>
                  </pic:nvPicPr>
                  <pic:blipFill>
                    <a:blip r:embed="rId7">
                      <a:extLst>
                        <a:ext uri="{28A0092B-C50C-407E-A947-70E740481C1C}">
                          <a14:useLocalDpi xmlns:a14="http://schemas.microsoft.com/office/drawing/2010/main" val="0"/>
                        </a:ext>
                      </a:extLst>
                    </a:blip>
                    <a:stretch>
                      <a:fillRect/>
                    </a:stretch>
                  </pic:blipFill>
                  <pic:spPr>
                    <a:xfrm>
                      <a:off x="0" y="0"/>
                      <a:ext cx="7606590" cy="8486592"/>
                    </a:xfrm>
                    <a:prstGeom prst="rect">
                      <a:avLst/>
                    </a:prstGeom>
                  </pic:spPr>
                </pic:pic>
              </a:graphicData>
            </a:graphic>
            <wp14:sizeRelH relativeFrom="page">
              <wp14:pctWidth>0</wp14:pctWidth>
            </wp14:sizeRelH>
            <wp14:sizeRelV relativeFrom="page">
              <wp14:pctHeight>0</wp14:pctHeight>
            </wp14:sizeRelV>
          </wp:anchor>
        </w:drawing>
      </w:r>
      <w:r w:rsidR="00207E95" w:rsidRPr="00207E95">
        <w:rPr>
          <w:color w:val="EE3124"/>
          <w:sz w:val="32"/>
        </w:rPr>
        <w:t>ROZŠÍŘENÉ ZOBRAZENÍ</w:t>
      </w:r>
      <w:r w:rsidR="00207E95">
        <w:rPr>
          <w:color w:val="EE3124"/>
        </w:rPr>
        <w:tab/>
        <w:t>SEZNAM DÍLŮ</w:t>
      </w:r>
    </w:p>
    <w:p w:rsidR="00125089" w:rsidRDefault="00125089">
      <w:pPr>
        <w:pStyle w:val="Zkladntext"/>
        <w:spacing w:before="7"/>
        <w:rPr>
          <w:rFonts w:ascii="Calibri"/>
          <w:b/>
          <w:sz w:val="14"/>
        </w:rPr>
      </w:pPr>
    </w:p>
    <w:tbl>
      <w:tblPr>
        <w:tblStyle w:val="TableNormal"/>
        <w:tblW w:w="0" w:type="auto"/>
        <w:tblInd w:w="136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990"/>
        <w:gridCol w:w="2070"/>
        <w:gridCol w:w="990"/>
        <w:gridCol w:w="4860"/>
      </w:tblGrid>
      <w:tr w:rsidR="00125089" w:rsidTr="001B25D1">
        <w:trPr>
          <w:trHeight w:val="750"/>
        </w:trPr>
        <w:tc>
          <w:tcPr>
            <w:tcW w:w="990" w:type="dxa"/>
            <w:tcBorders>
              <w:top w:val="nil"/>
              <w:left w:val="nil"/>
              <w:bottom w:val="nil"/>
            </w:tcBorders>
            <w:shd w:val="clear" w:color="auto" w:fill="000000"/>
            <w:vAlign w:val="bottom"/>
          </w:tcPr>
          <w:p w:rsidR="00125089" w:rsidRDefault="00207E95" w:rsidP="001B25D1">
            <w:pPr>
              <w:pStyle w:val="TableParagraph"/>
              <w:spacing w:before="171" w:line="235" w:lineRule="auto"/>
              <w:ind w:left="56" w:hanging="16"/>
              <w:rPr>
                <w:rFonts w:ascii="Century Gothic"/>
              </w:rPr>
            </w:pPr>
            <w:r>
              <w:rPr>
                <w:rFonts w:ascii="Century Gothic"/>
                <w:color w:val="FFFFFF"/>
              </w:rPr>
              <w:t>P</w:t>
            </w:r>
            <w:r>
              <w:rPr>
                <w:rFonts w:ascii="Century Gothic"/>
                <w:color w:val="FFFFFF"/>
              </w:rPr>
              <w:t>ř</w:t>
            </w:r>
            <w:r>
              <w:rPr>
                <w:rFonts w:ascii="Century Gothic"/>
                <w:color w:val="FFFFFF"/>
              </w:rPr>
              <w:t>edm</w:t>
            </w:r>
            <w:r>
              <w:rPr>
                <w:rFonts w:ascii="Century Gothic"/>
                <w:color w:val="FFFFFF"/>
              </w:rPr>
              <w:t>ě</w:t>
            </w:r>
            <w:r>
              <w:rPr>
                <w:rFonts w:ascii="Century Gothic"/>
                <w:color w:val="FFFFFF"/>
              </w:rPr>
              <w:t xml:space="preserve">t </w:t>
            </w:r>
            <w:r>
              <w:rPr>
                <w:rFonts w:ascii="Century Gothic"/>
                <w:color w:val="FFFFFF"/>
              </w:rPr>
              <w:t>č</w:t>
            </w:r>
            <w:r>
              <w:rPr>
                <w:rFonts w:ascii="Century Gothic"/>
                <w:color w:val="FFFFFF"/>
              </w:rPr>
              <w:t>.</w:t>
            </w:r>
          </w:p>
        </w:tc>
        <w:tc>
          <w:tcPr>
            <w:tcW w:w="2070" w:type="dxa"/>
            <w:tcBorders>
              <w:top w:val="nil"/>
              <w:bottom w:val="nil"/>
            </w:tcBorders>
            <w:shd w:val="clear" w:color="auto" w:fill="000000"/>
            <w:vAlign w:val="bottom"/>
          </w:tcPr>
          <w:p w:rsidR="00125089" w:rsidRDefault="00125089" w:rsidP="001B25D1">
            <w:pPr>
              <w:pStyle w:val="TableParagraph"/>
              <w:spacing w:before="3"/>
              <w:ind w:left="0"/>
              <w:rPr>
                <w:rFonts w:ascii="Calibri"/>
                <w:b/>
                <w:sz w:val="35"/>
              </w:rPr>
            </w:pPr>
          </w:p>
          <w:p w:rsidR="00125089" w:rsidRDefault="00207E95" w:rsidP="001B25D1">
            <w:pPr>
              <w:pStyle w:val="TableParagraph"/>
              <w:spacing w:before="1"/>
              <w:ind w:left="427" w:right="357"/>
              <w:rPr>
                <w:rFonts w:ascii="Century Gothic"/>
              </w:rPr>
            </w:pPr>
            <w:r>
              <w:rPr>
                <w:rFonts w:ascii="Century Gothic"/>
                <w:color w:val="FFFFFF"/>
              </w:rPr>
              <w:t>Sou</w:t>
            </w:r>
            <w:r>
              <w:rPr>
                <w:rFonts w:ascii="Century Gothic"/>
                <w:color w:val="FFFFFF"/>
              </w:rPr>
              <w:t>čá</w:t>
            </w:r>
            <w:r>
              <w:rPr>
                <w:rFonts w:ascii="Century Gothic"/>
                <w:color w:val="FFFFFF"/>
              </w:rPr>
              <w:t xml:space="preserve">stka </w:t>
            </w:r>
            <w:r>
              <w:rPr>
                <w:rFonts w:ascii="Century Gothic"/>
                <w:color w:val="FFFFFF"/>
              </w:rPr>
              <w:t>č</w:t>
            </w:r>
            <w:r>
              <w:rPr>
                <w:rFonts w:ascii="Century Gothic"/>
                <w:color w:val="FFFFFF"/>
              </w:rPr>
              <w:t>.</w:t>
            </w:r>
          </w:p>
        </w:tc>
        <w:tc>
          <w:tcPr>
            <w:tcW w:w="990" w:type="dxa"/>
            <w:tcBorders>
              <w:top w:val="nil"/>
              <w:bottom w:val="nil"/>
            </w:tcBorders>
            <w:shd w:val="clear" w:color="auto" w:fill="000000"/>
            <w:vAlign w:val="bottom"/>
          </w:tcPr>
          <w:p w:rsidR="00125089" w:rsidRDefault="00125089" w:rsidP="001B25D1">
            <w:pPr>
              <w:pStyle w:val="TableParagraph"/>
              <w:spacing w:before="3"/>
              <w:ind w:left="0"/>
              <w:rPr>
                <w:rFonts w:ascii="Calibri"/>
                <w:b/>
                <w:sz w:val="35"/>
              </w:rPr>
            </w:pPr>
          </w:p>
          <w:p w:rsidR="00125089" w:rsidRDefault="00207E95" w:rsidP="001B25D1">
            <w:pPr>
              <w:pStyle w:val="TableParagraph"/>
              <w:spacing w:before="1"/>
              <w:ind w:left="55" w:right="-67"/>
              <w:rPr>
                <w:rFonts w:ascii="Century Gothic"/>
              </w:rPr>
            </w:pPr>
            <w:r>
              <w:rPr>
                <w:rFonts w:ascii="Century Gothic"/>
                <w:color w:val="FFFFFF"/>
              </w:rPr>
              <w:t>Mno</w:t>
            </w:r>
            <w:r>
              <w:rPr>
                <w:rFonts w:ascii="Century Gothic"/>
                <w:color w:val="FFFFFF"/>
              </w:rPr>
              <w:t>ž</w:t>
            </w:r>
            <w:r>
              <w:rPr>
                <w:rFonts w:ascii="Century Gothic"/>
                <w:color w:val="FFFFFF"/>
              </w:rPr>
              <w:t>stv</w:t>
            </w:r>
            <w:r>
              <w:rPr>
                <w:rFonts w:ascii="Century Gothic"/>
                <w:color w:val="FFFFFF"/>
              </w:rPr>
              <w:t>í</w:t>
            </w:r>
            <w:r>
              <w:rPr>
                <w:rFonts w:ascii="Century Gothic"/>
                <w:color w:val="FFFFFF"/>
              </w:rPr>
              <w:t>.</w:t>
            </w:r>
          </w:p>
        </w:tc>
        <w:tc>
          <w:tcPr>
            <w:tcW w:w="4860" w:type="dxa"/>
            <w:tcBorders>
              <w:top w:val="nil"/>
              <w:bottom w:val="nil"/>
              <w:right w:val="nil"/>
            </w:tcBorders>
            <w:shd w:val="clear" w:color="auto" w:fill="000000"/>
            <w:vAlign w:val="bottom"/>
          </w:tcPr>
          <w:p w:rsidR="00125089" w:rsidRDefault="00125089" w:rsidP="001B25D1">
            <w:pPr>
              <w:pStyle w:val="TableParagraph"/>
              <w:spacing w:before="3"/>
              <w:ind w:left="0"/>
              <w:rPr>
                <w:rFonts w:ascii="Calibri"/>
                <w:b/>
                <w:sz w:val="35"/>
              </w:rPr>
            </w:pPr>
          </w:p>
          <w:p w:rsidR="00125089" w:rsidRDefault="00207E95" w:rsidP="001B25D1">
            <w:pPr>
              <w:pStyle w:val="TableParagraph"/>
              <w:spacing w:before="1"/>
              <w:ind w:left="180"/>
              <w:jc w:val="left"/>
              <w:rPr>
                <w:rFonts w:ascii="Century Gothic"/>
              </w:rPr>
            </w:pPr>
            <w:r>
              <w:rPr>
                <w:rFonts w:ascii="Century Gothic"/>
                <w:color w:val="FFFFFF"/>
              </w:rPr>
              <w:t>Popis</w:t>
            </w:r>
          </w:p>
        </w:tc>
      </w:tr>
      <w:tr w:rsidR="00125089">
        <w:trPr>
          <w:trHeight w:val="252"/>
        </w:trPr>
        <w:tc>
          <w:tcPr>
            <w:tcW w:w="990" w:type="dxa"/>
            <w:tcBorders>
              <w:top w:val="single" w:sz="8" w:space="0" w:color="000000"/>
              <w:left w:val="single" w:sz="8" w:space="0" w:color="000000"/>
              <w:bottom w:val="single" w:sz="6" w:space="0" w:color="000000"/>
              <w:right w:val="single" w:sz="6" w:space="0" w:color="000000"/>
            </w:tcBorders>
          </w:tcPr>
          <w:p w:rsidR="00125089" w:rsidRPr="00207E95" w:rsidRDefault="00207E95">
            <w:pPr>
              <w:pStyle w:val="TableParagraph"/>
              <w:spacing w:before="7" w:line="225" w:lineRule="exact"/>
              <w:ind w:left="450"/>
              <w:jc w:val="left"/>
              <w:rPr>
                <w:sz w:val="20"/>
                <w:szCs w:val="20"/>
              </w:rPr>
            </w:pPr>
            <w:r w:rsidRPr="00207E95">
              <w:rPr>
                <w:sz w:val="20"/>
                <w:szCs w:val="20"/>
              </w:rPr>
              <w:t>1</w:t>
            </w:r>
          </w:p>
        </w:tc>
        <w:tc>
          <w:tcPr>
            <w:tcW w:w="2070" w:type="dxa"/>
            <w:tcBorders>
              <w:top w:val="single" w:sz="8" w:space="0" w:color="000000"/>
              <w:left w:val="single" w:sz="6" w:space="0" w:color="000000"/>
              <w:bottom w:val="single" w:sz="6" w:space="0" w:color="000000"/>
              <w:right w:val="single" w:sz="6" w:space="0" w:color="000000"/>
            </w:tcBorders>
          </w:tcPr>
          <w:p w:rsidR="00125089" w:rsidRPr="00207E95" w:rsidRDefault="00207E95">
            <w:pPr>
              <w:pStyle w:val="TableParagraph"/>
              <w:spacing w:before="7" w:line="225" w:lineRule="exact"/>
              <w:ind w:left="647" w:right="622"/>
              <w:rPr>
                <w:sz w:val="20"/>
                <w:szCs w:val="20"/>
              </w:rPr>
            </w:pPr>
            <w:r w:rsidRPr="00207E95">
              <w:rPr>
                <w:sz w:val="20"/>
                <w:szCs w:val="20"/>
              </w:rPr>
              <w:t>399600</w:t>
            </w:r>
          </w:p>
        </w:tc>
        <w:tc>
          <w:tcPr>
            <w:tcW w:w="990" w:type="dxa"/>
            <w:tcBorders>
              <w:top w:val="single" w:sz="8" w:space="0" w:color="000000"/>
              <w:left w:val="single" w:sz="6" w:space="0" w:color="000000"/>
              <w:bottom w:val="single" w:sz="6" w:space="0" w:color="000000"/>
              <w:right w:val="single" w:sz="6" w:space="0" w:color="000000"/>
            </w:tcBorders>
          </w:tcPr>
          <w:p w:rsidR="00125089" w:rsidRPr="00207E95" w:rsidRDefault="00207E95">
            <w:pPr>
              <w:pStyle w:val="TableParagraph"/>
              <w:spacing w:before="7" w:line="225" w:lineRule="exact"/>
              <w:rPr>
                <w:sz w:val="20"/>
                <w:szCs w:val="20"/>
              </w:rPr>
            </w:pPr>
            <w:r w:rsidRPr="00207E95">
              <w:rPr>
                <w:sz w:val="20"/>
                <w:szCs w:val="20"/>
              </w:rPr>
              <w:t>1</w:t>
            </w:r>
          </w:p>
        </w:tc>
        <w:tc>
          <w:tcPr>
            <w:tcW w:w="4860" w:type="dxa"/>
            <w:tcBorders>
              <w:top w:val="single" w:sz="8" w:space="0" w:color="000000"/>
              <w:left w:val="single" w:sz="6" w:space="0" w:color="000000"/>
              <w:bottom w:val="single" w:sz="6" w:space="0" w:color="000000"/>
              <w:right w:val="single" w:sz="8" w:space="0" w:color="000000"/>
            </w:tcBorders>
          </w:tcPr>
          <w:p w:rsidR="00125089" w:rsidRPr="00207E95" w:rsidRDefault="00207E95">
            <w:pPr>
              <w:pStyle w:val="TableParagraph"/>
              <w:spacing w:before="7" w:line="226" w:lineRule="exact"/>
              <w:ind w:left="182"/>
              <w:jc w:val="left"/>
              <w:rPr>
                <w:sz w:val="20"/>
                <w:szCs w:val="20"/>
              </w:rPr>
            </w:pPr>
            <w:r w:rsidRPr="00207E95">
              <w:rPr>
                <w:sz w:val="20"/>
                <w:szCs w:val="20"/>
              </w:rPr>
              <w:t xml:space="preserve">Rám Iron </w:t>
            </w:r>
            <w:proofErr w:type="spellStart"/>
            <w:r w:rsidRPr="00207E95">
              <w:rPr>
                <w:sz w:val="20"/>
                <w:szCs w:val="20"/>
              </w:rPr>
              <w:t>Press</w:t>
            </w:r>
            <w:proofErr w:type="spellEnd"/>
            <w:r w:rsidRPr="00207E95">
              <w:rPr>
                <w:sz w:val="20"/>
                <w:szCs w:val="20"/>
              </w:rPr>
              <w:t>©</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50"/>
              <w:jc w:val="left"/>
              <w:rPr>
                <w:sz w:val="20"/>
                <w:szCs w:val="20"/>
              </w:rPr>
            </w:pPr>
            <w:r w:rsidRPr="00207E95">
              <w:rPr>
                <w:sz w:val="20"/>
                <w:szCs w:val="20"/>
              </w:rPr>
              <w:t>2</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7" w:right="627"/>
              <w:rPr>
                <w:sz w:val="20"/>
                <w:szCs w:val="20"/>
              </w:rPr>
            </w:pPr>
            <w:r w:rsidRPr="00207E95">
              <w:rPr>
                <w:sz w:val="20"/>
                <w:szCs w:val="20"/>
              </w:rPr>
              <w:t>399605</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19"/>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8" w:line="227" w:lineRule="exact"/>
              <w:ind w:left="182"/>
              <w:jc w:val="left"/>
              <w:rPr>
                <w:sz w:val="20"/>
                <w:szCs w:val="20"/>
              </w:rPr>
            </w:pPr>
            <w:r w:rsidRPr="00207E95">
              <w:rPr>
                <w:sz w:val="20"/>
                <w:szCs w:val="20"/>
              </w:rPr>
              <w:t xml:space="preserve">Palice Iron </w:t>
            </w:r>
            <w:proofErr w:type="spellStart"/>
            <w:r w:rsidRPr="00207E95">
              <w:rPr>
                <w:sz w:val="20"/>
                <w:szCs w:val="20"/>
              </w:rPr>
              <w:t>Press</w:t>
            </w:r>
            <w:proofErr w:type="spellEnd"/>
            <w:r w:rsidRPr="00207E95">
              <w:rPr>
                <w:sz w:val="20"/>
                <w:szCs w:val="20"/>
              </w:rPr>
              <w:t>©</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9" w:line="226" w:lineRule="exact"/>
              <w:ind w:left="450"/>
              <w:jc w:val="left"/>
              <w:rPr>
                <w:sz w:val="20"/>
                <w:szCs w:val="20"/>
              </w:rPr>
            </w:pPr>
            <w:r w:rsidRPr="00207E95">
              <w:rPr>
                <w:sz w:val="20"/>
                <w:szCs w:val="20"/>
              </w:rPr>
              <w:t>3</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647" w:right="627"/>
              <w:rPr>
                <w:sz w:val="20"/>
                <w:szCs w:val="20"/>
              </w:rPr>
            </w:pPr>
            <w:r w:rsidRPr="00207E95">
              <w:rPr>
                <w:sz w:val="20"/>
                <w:szCs w:val="20"/>
              </w:rPr>
              <w:t>399602</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19"/>
              <w:rPr>
                <w:sz w:val="20"/>
                <w:szCs w:val="20"/>
              </w:rPr>
            </w:pPr>
            <w:r w:rsidRPr="00207E95">
              <w:rPr>
                <w:sz w:val="20"/>
                <w:szCs w:val="20"/>
              </w:rPr>
              <w:t>2</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8" w:line="227" w:lineRule="exact"/>
              <w:ind w:left="182"/>
              <w:jc w:val="left"/>
              <w:rPr>
                <w:sz w:val="20"/>
                <w:szCs w:val="20"/>
              </w:rPr>
            </w:pPr>
            <w:r w:rsidRPr="00207E95">
              <w:rPr>
                <w:sz w:val="20"/>
                <w:szCs w:val="20"/>
              </w:rPr>
              <w:t xml:space="preserve">Spoj Iron </w:t>
            </w:r>
            <w:proofErr w:type="spellStart"/>
            <w:r w:rsidRPr="00207E95">
              <w:rPr>
                <w:sz w:val="20"/>
                <w:szCs w:val="20"/>
              </w:rPr>
              <w:t>Press</w:t>
            </w:r>
            <w:proofErr w:type="spellEnd"/>
            <w:r w:rsidRPr="00207E95">
              <w:rPr>
                <w:rFonts w:ascii="Century Gothic" w:hAnsi="Century Gothic"/>
                <w:sz w:val="20"/>
                <w:szCs w:val="20"/>
              </w:rPr>
              <w:t>®</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50"/>
              <w:jc w:val="left"/>
              <w:rPr>
                <w:sz w:val="20"/>
                <w:szCs w:val="20"/>
              </w:rPr>
            </w:pPr>
            <w:r w:rsidRPr="00207E95">
              <w:rPr>
                <w:sz w:val="20"/>
                <w:szCs w:val="20"/>
              </w:rPr>
              <w:t>4</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6" w:right="627"/>
              <w:rPr>
                <w:sz w:val="20"/>
                <w:szCs w:val="20"/>
              </w:rPr>
            </w:pPr>
            <w:r w:rsidRPr="00207E95">
              <w:rPr>
                <w:sz w:val="20"/>
                <w:szCs w:val="20"/>
              </w:rPr>
              <w:t>399604</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19"/>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8" w:line="227" w:lineRule="exact"/>
              <w:ind w:left="182"/>
              <w:jc w:val="left"/>
              <w:rPr>
                <w:sz w:val="20"/>
                <w:szCs w:val="20"/>
              </w:rPr>
            </w:pPr>
            <w:r w:rsidRPr="00207E95">
              <w:rPr>
                <w:sz w:val="20"/>
                <w:szCs w:val="20"/>
              </w:rPr>
              <w:t xml:space="preserve">Kolík páky Iron </w:t>
            </w:r>
            <w:proofErr w:type="spellStart"/>
            <w:r w:rsidRPr="00207E95">
              <w:rPr>
                <w:sz w:val="20"/>
                <w:szCs w:val="20"/>
              </w:rPr>
              <w:t>Press</w:t>
            </w:r>
            <w:proofErr w:type="spellEnd"/>
            <w:r w:rsidRPr="00207E95">
              <w:rPr>
                <w:rFonts w:ascii="Century Gothic" w:hAnsi="Century Gothic"/>
                <w:sz w:val="20"/>
                <w:szCs w:val="20"/>
              </w:rPr>
              <w:t>®</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9" w:line="226" w:lineRule="exact"/>
              <w:ind w:left="450"/>
              <w:jc w:val="left"/>
              <w:rPr>
                <w:sz w:val="20"/>
                <w:szCs w:val="20"/>
              </w:rPr>
            </w:pPr>
            <w:r w:rsidRPr="00207E95">
              <w:rPr>
                <w:sz w:val="20"/>
                <w:szCs w:val="20"/>
              </w:rPr>
              <w:t>5</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647" w:right="623"/>
              <w:rPr>
                <w:sz w:val="20"/>
                <w:szCs w:val="20"/>
              </w:rPr>
            </w:pPr>
            <w:r w:rsidRPr="00207E95">
              <w:rPr>
                <w:sz w:val="20"/>
                <w:szCs w:val="20"/>
              </w:rPr>
              <w:t>399608</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19"/>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9" w:line="226" w:lineRule="exact"/>
              <w:ind w:left="182"/>
              <w:jc w:val="left"/>
              <w:rPr>
                <w:sz w:val="20"/>
                <w:szCs w:val="20"/>
              </w:rPr>
            </w:pPr>
            <w:r w:rsidRPr="00207E95">
              <w:rPr>
                <w:sz w:val="20"/>
                <w:szCs w:val="20"/>
              </w:rPr>
              <w:t>Pomocná objímka pláště</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50"/>
              <w:jc w:val="left"/>
              <w:rPr>
                <w:sz w:val="20"/>
                <w:szCs w:val="20"/>
              </w:rPr>
            </w:pPr>
            <w:r w:rsidRPr="00207E95">
              <w:rPr>
                <w:sz w:val="20"/>
                <w:szCs w:val="20"/>
              </w:rPr>
              <w:t>6</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0" w:right="627"/>
              <w:rPr>
                <w:sz w:val="20"/>
                <w:szCs w:val="20"/>
              </w:rPr>
            </w:pPr>
            <w:r w:rsidRPr="00207E95">
              <w:rPr>
                <w:sz w:val="20"/>
                <w:szCs w:val="20"/>
              </w:rPr>
              <w:t>390541</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19"/>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9" w:line="226" w:lineRule="exact"/>
              <w:ind w:left="182"/>
              <w:jc w:val="left"/>
              <w:rPr>
                <w:sz w:val="20"/>
                <w:szCs w:val="20"/>
              </w:rPr>
            </w:pPr>
            <w:r w:rsidRPr="00207E95">
              <w:rPr>
                <w:sz w:val="20"/>
                <w:szCs w:val="20"/>
              </w:rPr>
              <w:t>Držák pláště (není součástí balení)</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9" w:line="226" w:lineRule="exact"/>
              <w:ind w:left="450"/>
              <w:jc w:val="left"/>
              <w:rPr>
                <w:sz w:val="20"/>
                <w:szCs w:val="20"/>
              </w:rPr>
            </w:pPr>
            <w:r w:rsidRPr="00207E95">
              <w:rPr>
                <w:sz w:val="20"/>
                <w:szCs w:val="20"/>
              </w:rPr>
              <w:t>7</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645" w:right="627"/>
              <w:rPr>
                <w:sz w:val="20"/>
                <w:szCs w:val="20"/>
              </w:rPr>
            </w:pPr>
            <w:r w:rsidRPr="00207E95">
              <w:rPr>
                <w:sz w:val="20"/>
                <w:szCs w:val="20"/>
              </w:rPr>
              <w:t>390081</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19"/>
              <w:rPr>
                <w:sz w:val="20"/>
                <w:szCs w:val="20"/>
              </w:rPr>
            </w:pPr>
            <w:r w:rsidRPr="00207E95">
              <w:rPr>
                <w:sz w:val="20"/>
                <w:szCs w:val="20"/>
              </w:rPr>
              <w:t>6</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9" w:line="226" w:lineRule="exact"/>
              <w:ind w:left="182"/>
              <w:jc w:val="left"/>
              <w:rPr>
                <w:sz w:val="20"/>
                <w:szCs w:val="20"/>
              </w:rPr>
            </w:pPr>
            <w:r w:rsidRPr="00207E95">
              <w:rPr>
                <w:sz w:val="20"/>
                <w:szCs w:val="20"/>
              </w:rPr>
              <w:t>E-klip 1/2 palce</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50"/>
              <w:jc w:val="left"/>
              <w:rPr>
                <w:sz w:val="20"/>
                <w:szCs w:val="20"/>
              </w:rPr>
            </w:pPr>
            <w:r w:rsidRPr="00207E95">
              <w:rPr>
                <w:sz w:val="20"/>
                <w:szCs w:val="20"/>
              </w:rPr>
              <w:t>8</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6" w:right="627"/>
              <w:rPr>
                <w:sz w:val="20"/>
                <w:szCs w:val="20"/>
              </w:rPr>
            </w:pPr>
            <w:r w:rsidRPr="00207E95">
              <w:rPr>
                <w:sz w:val="20"/>
                <w:szCs w:val="20"/>
              </w:rPr>
              <w:t>399603</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19"/>
              <w:rPr>
                <w:sz w:val="20"/>
                <w:szCs w:val="20"/>
              </w:rPr>
            </w:pPr>
            <w:r w:rsidRPr="00207E95">
              <w:rPr>
                <w:sz w:val="20"/>
                <w:szCs w:val="20"/>
              </w:rPr>
              <w:t>2</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8" w:line="227" w:lineRule="exact"/>
              <w:ind w:left="182"/>
              <w:jc w:val="left"/>
              <w:rPr>
                <w:sz w:val="20"/>
                <w:szCs w:val="20"/>
              </w:rPr>
            </w:pPr>
            <w:r w:rsidRPr="00207E95">
              <w:rPr>
                <w:sz w:val="20"/>
                <w:szCs w:val="20"/>
              </w:rPr>
              <w:t xml:space="preserve">Spojovací kolík Iron </w:t>
            </w:r>
            <w:proofErr w:type="spellStart"/>
            <w:r w:rsidRPr="00207E95">
              <w:rPr>
                <w:sz w:val="20"/>
                <w:szCs w:val="20"/>
              </w:rPr>
              <w:t>Press</w:t>
            </w:r>
            <w:proofErr w:type="spellEnd"/>
            <w:r w:rsidRPr="00207E95">
              <w:rPr>
                <w:rFonts w:ascii="Century Gothic" w:hAnsi="Century Gothic"/>
                <w:sz w:val="20"/>
                <w:szCs w:val="20"/>
              </w:rPr>
              <w:t>®</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9" w:line="226" w:lineRule="exact"/>
              <w:ind w:left="450"/>
              <w:jc w:val="left"/>
              <w:rPr>
                <w:sz w:val="20"/>
                <w:szCs w:val="20"/>
              </w:rPr>
            </w:pPr>
            <w:r w:rsidRPr="00207E95">
              <w:rPr>
                <w:sz w:val="20"/>
                <w:szCs w:val="20"/>
              </w:rPr>
              <w:t>9</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647" w:right="627"/>
              <w:rPr>
                <w:sz w:val="20"/>
                <w:szCs w:val="20"/>
              </w:rPr>
            </w:pPr>
            <w:r w:rsidRPr="00207E95">
              <w:rPr>
                <w:sz w:val="20"/>
                <w:szCs w:val="20"/>
              </w:rPr>
              <w:t>392424</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19"/>
              <w:rPr>
                <w:sz w:val="20"/>
                <w:szCs w:val="20"/>
              </w:rPr>
            </w:pPr>
            <w:r w:rsidRPr="00207E95">
              <w:rPr>
                <w:sz w:val="20"/>
                <w:szCs w:val="20"/>
              </w:rPr>
              <w:t>4</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9" w:line="226" w:lineRule="exact"/>
              <w:ind w:left="182"/>
              <w:jc w:val="left"/>
              <w:rPr>
                <w:sz w:val="20"/>
                <w:szCs w:val="20"/>
              </w:rPr>
            </w:pPr>
            <w:r w:rsidRPr="00207E95">
              <w:rPr>
                <w:sz w:val="20"/>
                <w:szCs w:val="20"/>
              </w:rPr>
              <w:t>Pružina těsnění</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09"/>
              <w:jc w:val="left"/>
              <w:rPr>
                <w:sz w:val="20"/>
                <w:szCs w:val="20"/>
              </w:rPr>
            </w:pPr>
            <w:r w:rsidRPr="00207E95">
              <w:rPr>
                <w:sz w:val="20"/>
                <w:szCs w:val="20"/>
              </w:rPr>
              <w:t>10</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7" w:right="627"/>
              <w:rPr>
                <w:sz w:val="20"/>
                <w:szCs w:val="20"/>
              </w:rPr>
            </w:pPr>
            <w:r w:rsidRPr="00207E95">
              <w:rPr>
                <w:sz w:val="20"/>
                <w:szCs w:val="20"/>
              </w:rPr>
              <w:t>399601</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19"/>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8" w:line="227" w:lineRule="exact"/>
              <w:ind w:left="182"/>
              <w:jc w:val="left"/>
              <w:rPr>
                <w:sz w:val="20"/>
                <w:szCs w:val="20"/>
              </w:rPr>
            </w:pPr>
            <w:r w:rsidRPr="00207E95">
              <w:rPr>
                <w:sz w:val="20"/>
                <w:szCs w:val="20"/>
              </w:rPr>
              <w:t xml:space="preserve">Kloub Iron </w:t>
            </w:r>
            <w:proofErr w:type="spellStart"/>
            <w:r w:rsidRPr="00207E95">
              <w:rPr>
                <w:sz w:val="20"/>
                <w:szCs w:val="20"/>
              </w:rPr>
              <w:t>Press</w:t>
            </w:r>
            <w:proofErr w:type="spellEnd"/>
            <w:r w:rsidRPr="00207E95">
              <w:rPr>
                <w:rFonts w:ascii="Century Gothic" w:hAnsi="Century Gothic"/>
                <w:sz w:val="20"/>
                <w:szCs w:val="20"/>
              </w:rPr>
              <w:t>®</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9" w:line="226" w:lineRule="exact"/>
              <w:ind w:left="412"/>
              <w:jc w:val="left"/>
              <w:rPr>
                <w:sz w:val="20"/>
                <w:szCs w:val="20"/>
              </w:rPr>
            </w:pPr>
            <w:r w:rsidRPr="00207E95">
              <w:rPr>
                <w:sz w:val="20"/>
                <w:szCs w:val="20"/>
              </w:rPr>
              <w:t>11</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641" w:right="627"/>
              <w:rPr>
                <w:sz w:val="20"/>
                <w:szCs w:val="20"/>
              </w:rPr>
            </w:pPr>
            <w:r w:rsidRPr="00207E95">
              <w:rPr>
                <w:sz w:val="20"/>
                <w:szCs w:val="20"/>
              </w:rPr>
              <w:t>399617</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9" w:line="226" w:lineRule="exact"/>
              <w:ind w:left="182"/>
              <w:jc w:val="left"/>
              <w:rPr>
                <w:sz w:val="20"/>
                <w:szCs w:val="20"/>
              </w:rPr>
            </w:pPr>
            <w:r w:rsidRPr="00207E95">
              <w:rPr>
                <w:sz w:val="20"/>
                <w:szCs w:val="20"/>
              </w:rPr>
              <w:t>Pružina kloubu</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09"/>
              <w:jc w:val="left"/>
              <w:rPr>
                <w:sz w:val="20"/>
                <w:szCs w:val="20"/>
              </w:rPr>
            </w:pPr>
            <w:r w:rsidRPr="00207E95">
              <w:rPr>
                <w:sz w:val="20"/>
                <w:szCs w:val="20"/>
              </w:rPr>
              <w:t>12</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1" w:right="627"/>
              <w:rPr>
                <w:sz w:val="20"/>
                <w:szCs w:val="20"/>
              </w:rPr>
            </w:pPr>
            <w:r w:rsidRPr="00207E95">
              <w:rPr>
                <w:sz w:val="20"/>
                <w:szCs w:val="20"/>
              </w:rPr>
              <w:t>399618</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9" w:line="226" w:lineRule="exact"/>
              <w:ind w:left="182"/>
              <w:jc w:val="left"/>
              <w:rPr>
                <w:sz w:val="20"/>
                <w:szCs w:val="20"/>
              </w:rPr>
            </w:pPr>
            <w:r w:rsidRPr="00207E95">
              <w:rPr>
                <w:sz w:val="20"/>
                <w:szCs w:val="20"/>
              </w:rPr>
              <w:t>Šrouby s přírubou 10-32</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9" w:line="226" w:lineRule="exact"/>
              <w:ind w:left="408"/>
              <w:jc w:val="left"/>
              <w:rPr>
                <w:sz w:val="20"/>
                <w:szCs w:val="20"/>
              </w:rPr>
            </w:pPr>
            <w:r w:rsidRPr="00207E95">
              <w:rPr>
                <w:sz w:val="20"/>
                <w:szCs w:val="20"/>
              </w:rPr>
              <w:t>13</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647" w:right="623"/>
              <w:rPr>
                <w:sz w:val="20"/>
                <w:szCs w:val="20"/>
              </w:rPr>
            </w:pPr>
            <w:r w:rsidRPr="00207E95">
              <w:rPr>
                <w:sz w:val="20"/>
                <w:szCs w:val="20"/>
              </w:rPr>
              <w:t>399635</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9" w:line="226" w:lineRule="exact"/>
              <w:ind w:left="182"/>
              <w:jc w:val="left"/>
              <w:rPr>
                <w:sz w:val="20"/>
                <w:szCs w:val="20"/>
              </w:rPr>
            </w:pPr>
            <w:r w:rsidRPr="00207E95">
              <w:rPr>
                <w:sz w:val="20"/>
                <w:szCs w:val="20"/>
              </w:rPr>
              <w:t>Vodící tyč Pružina kloubu</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08"/>
              <w:jc w:val="left"/>
              <w:rPr>
                <w:sz w:val="20"/>
                <w:szCs w:val="20"/>
              </w:rPr>
            </w:pPr>
            <w:r w:rsidRPr="00207E95">
              <w:rPr>
                <w:sz w:val="20"/>
                <w:szCs w:val="20"/>
              </w:rPr>
              <w:t>14</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7" w:right="622"/>
              <w:rPr>
                <w:sz w:val="20"/>
                <w:szCs w:val="20"/>
              </w:rPr>
            </w:pPr>
            <w:r w:rsidRPr="00207E95">
              <w:rPr>
                <w:sz w:val="20"/>
                <w:szCs w:val="20"/>
              </w:rPr>
              <w:t>399636</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9" w:line="226" w:lineRule="exact"/>
              <w:ind w:left="182"/>
              <w:jc w:val="left"/>
              <w:rPr>
                <w:sz w:val="20"/>
                <w:szCs w:val="20"/>
              </w:rPr>
            </w:pPr>
            <w:r w:rsidRPr="00207E95">
              <w:rPr>
                <w:sz w:val="20"/>
                <w:szCs w:val="20"/>
              </w:rPr>
              <w:t>Šroub SHCS 5 / 16-18 x 5/8</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9" w:line="226" w:lineRule="exact"/>
              <w:ind w:left="410"/>
              <w:jc w:val="left"/>
              <w:rPr>
                <w:sz w:val="20"/>
                <w:szCs w:val="20"/>
              </w:rPr>
            </w:pPr>
            <w:r w:rsidRPr="00207E95">
              <w:rPr>
                <w:sz w:val="20"/>
                <w:szCs w:val="20"/>
              </w:rPr>
              <w:t>15</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647" w:right="627"/>
              <w:rPr>
                <w:sz w:val="20"/>
                <w:szCs w:val="20"/>
              </w:rPr>
            </w:pPr>
            <w:r w:rsidRPr="00207E95">
              <w:rPr>
                <w:sz w:val="20"/>
                <w:szCs w:val="20"/>
              </w:rPr>
              <w:t>390657R</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9" w:line="226" w:lineRule="exact"/>
              <w:ind w:left="182"/>
              <w:jc w:val="left"/>
              <w:rPr>
                <w:sz w:val="20"/>
                <w:szCs w:val="20"/>
              </w:rPr>
            </w:pPr>
            <w:proofErr w:type="gramStart"/>
            <w:r w:rsidRPr="00207E95">
              <w:rPr>
                <w:sz w:val="20"/>
                <w:szCs w:val="20"/>
              </w:rPr>
              <w:t xml:space="preserve">Rukojeť - </w:t>
            </w:r>
            <w:proofErr w:type="spellStart"/>
            <w:r w:rsidRPr="00207E95">
              <w:rPr>
                <w:sz w:val="20"/>
                <w:szCs w:val="20"/>
              </w:rPr>
              <w:t>Lock</w:t>
            </w:r>
            <w:proofErr w:type="spellEnd"/>
            <w:proofErr w:type="gramEnd"/>
            <w:r w:rsidRPr="00207E95">
              <w:rPr>
                <w:sz w:val="20"/>
                <w:szCs w:val="20"/>
              </w:rPr>
              <w:t>-N-</w:t>
            </w:r>
            <w:proofErr w:type="spellStart"/>
            <w:r w:rsidRPr="00207E95">
              <w:rPr>
                <w:sz w:val="20"/>
                <w:szCs w:val="20"/>
              </w:rPr>
              <w:t>Load</w:t>
            </w:r>
            <w:proofErr w:type="spellEnd"/>
            <w:r w:rsidRPr="00207E95">
              <w:rPr>
                <w:sz w:val="20"/>
                <w:szCs w:val="20"/>
              </w:rPr>
              <w:t xml:space="preserve">® AP, ™ </w:t>
            </w:r>
            <w:proofErr w:type="spellStart"/>
            <w:r w:rsidRPr="00207E95">
              <w:rPr>
                <w:sz w:val="20"/>
                <w:szCs w:val="20"/>
              </w:rPr>
              <w:t>Classic</w:t>
            </w:r>
            <w:proofErr w:type="spellEnd"/>
            <w:r w:rsidRPr="00207E95">
              <w:rPr>
                <w:sz w:val="20"/>
                <w:szCs w:val="20"/>
              </w:rPr>
              <w:t xml:space="preserve"> &amp; 366</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09"/>
              <w:jc w:val="left"/>
              <w:rPr>
                <w:sz w:val="20"/>
                <w:szCs w:val="20"/>
              </w:rPr>
            </w:pPr>
            <w:r w:rsidRPr="00207E95">
              <w:rPr>
                <w:sz w:val="20"/>
                <w:szCs w:val="20"/>
              </w:rPr>
              <w:t>16</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7" w:right="627"/>
              <w:rPr>
                <w:sz w:val="20"/>
                <w:szCs w:val="20"/>
              </w:rPr>
            </w:pPr>
            <w:r w:rsidRPr="00207E95">
              <w:rPr>
                <w:sz w:val="20"/>
                <w:szCs w:val="20"/>
              </w:rPr>
              <w:t>480003</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9" w:line="226" w:lineRule="exact"/>
              <w:ind w:left="182"/>
              <w:jc w:val="left"/>
              <w:rPr>
                <w:sz w:val="20"/>
                <w:szCs w:val="20"/>
              </w:rPr>
            </w:pPr>
            <w:r w:rsidRPr="00207E95">
              <w:rPr>
                <w:sz w:val="20"/>
                <w:szCs w:val="20"/>
              </w:rPr>
              <w:t>Kuličková rukojeť, plastová</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9" w:line="226" w:lineRule="exact"/>
              <w:ind w:left="409"/>
              <w:jc w:val="left"/>
              <w:rPr>
                <w:sz w:val="20"/>
                <w:szCs w:val="20"/>
              </w:rPr>
            </w:pPr>
            <w:r w:rsidRPr="00207E95">
              <w:rPr>
                <w:sz w:val="20"/>
                <w:szCs w:val="20"/>
              </w:rPr>
              <w:t>17</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646" w:right="627"/>
              <w:rPr>
                <w:sz w:val="20"/>
                <w:szCs w:val="20"/>
              </w:rPr>
            </w:pPr>
            <w:r w:rsidRPr="00207E95">
              <w:rPr>
                <w:sz w:val="20"/>
                <w:szCs w:val="20"/>
              </w:rPr>
              <w:t>392301</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9" w:line="226" w:lineRule="exact"/>
              <w:ind w:left="182"/>
              <w:jc w:val="left"/>
              <w:rPr>
                <w:sz w:val="20"/>
                <w:szCs w:val="20"/>
              </w:rPr>
            </w:pPr>
            <w:proofErr w:type="spellStart"/>
            <w:r w:rsidRPr="00207E95">
              <w:rPr>
                <w:sz w:val="20"/>
                <w:szCs w:val="20"/>
              </w:rPr>
              <w:t>Lock</w:t>
            </w:r>
            <w:proofErr w:type="spellEnd"/>
            <w:r w:rsidRPr="00207E95">
              <w:rPr>
                <w:sz w:val="20"/>
                <w:szCs w:val="20"/>
              </w:rPr>
              <w:t>-N-</w:t>
            </w:r>
            <w:proofErr w:type="spellStart"/>
            <w:r w:rsidRPr="00207E95">
              <w:rPr>
                <w:sz w:val="20"/>
                <w:szCs w:val="20"/>
              </w:rPr>
              <w:t>Load</w:t>
            </w:r>
            <w:proofErr w:type="spellEnd"/>
            <w:r w:rsidRPr="00207E95">
              <w:rPr>
                <w:sz w:val="20"/>
                <w:szCs w:val="20"/>
              </w:rPr>
              <w:t>® Lisová vložka</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09"/>
              <w:jc w:val="left"/>
              <w:rPr>
                <w:sz w:val="20"/>
                <w:szCs w:val="20"/>
              </w:rPr>
            </w:pPr>
            <w:r w:rsidRPr="00207E95">
              <w:rPr>
                <w:sz w:val="20"/>
                <w:szCs w:val="20"/>
              </w:rPr>
              <w:t>18</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0" w:right="627"/>
              <w:rPr>
                <w:sz w:val="20"/>
                <w:szCs w:val="20"/>
              </w:rPr>
            </w:pPr>
            <w:r w:rsidRPr="00207E95">
              <w:rPr>
                <w:sz w:val="20"/>
                <w:szCs w:val="20"/>
              </w:rPr>
              <w:t>399619</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19"/>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9" w:line="226" w:lineRule="exact"/>
              <w:ind w:left="182"/>
              <w:jc w:val="left"/>
              <w:rPr>
                <w:sz w:val="20"/>
                <w:szCs w:val="20"/>
              </w:rPr>
            </w:pPr>
            <w:r w:rsidRPr="00207E95">
              <w:rPr>
                <w:sz w:val="20"/>
                <w:szCs w:val="20"/>
              </w:rPr>
              <w:t>MP otočný blok</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9" w:line="226" w:lineRule="exact"/>
              <w:ind w:left="409"/>
              <w:jc w:val="left"/>
              <w:rPr>
                <w:sz w:val="20"/>
                <w:szCs w:val="20"/>
              </w:rPr>
            </w:pPr>
            <w:r w:rsidRPr="00207E95">
              <w:rPr>
                <w:sz w:val="20"/>
                <w:szCs w:val="20"/>
              </w:rPr>
              <w:t>19</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646" w:right="627"/>
              <w:rPr>
                <w:sz w:val="20"/>
                <w:szCs w:val="20"/>
              </w:rPr>
            </w:pPr>
            <w:r w:rsidRPr="00207E95">
              <w:rPr>
                <w:sz w:val="20"/>
                <w:szCs w:val="20"/>
              </w:rPr>
              <w:t>399620</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9" w:line="226" w:lineRule="exact"/>
              <w:ind w:left="19"/>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9" w:line="226" w:lineRule="exact"/>
              <w:ind w:left="182"/>
              <w:jc w:val="left"/>
              <w:rPr>
                <w:sz w:val="20"/>
                <w:szCs w:val="20"/>
              </w:rPr>
            </w:pPr>
            <w:r w:rsidRPr="00207E95">
              <w:rPr>
                <w:sz w:val="20"/>
                <w:szCs w:val="20"/>
              </w:rPr>
              <w:t>MP pohyblivé rameno</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404"/>
              <w:jc w:val="left"/>
              <w:rPr>
                <w:sz w:val="20"/>
                <w:szCs w:val="20"/>
              </w:rPr>
            </w:pPr>
            <w:r w:rsidRPr="00207E95">
              <w:rPr>
                <w:sz w:val="20"/>
                <w:szCs w:val="20"/>
              </w:rPr>
              <w:t>20</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647" w:right="623"/>
              <w:rPr>
                <w:sz w:val="20"/>
                <w:szCs w:val="20"/>
              </w:rPr>
            </w:pPr>
            <w:r w:rsidRPr="00207E95">
              <w:rPr>
                <w:sz w:val="20"/>
                <w:szCs w:val="20"/>
              </w:rPr>
              <w:t>399637</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9" w:line="226" w:lineRule="exact"/>
              <w:ind w:left="19"/>
              <w:rPr>
                <w:sz w:val="20"/>
                <w:szCs w:val="20"/>
              </w:rPr>
            </w:pPr>
            <w:r w:rsidRPr="00207E95">
              <w:rPr>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8" w:line="227" w:lineRule="exact"/>
              <w:ind w:left="182"/>
              <w:jc w:val="left"/>
              <w:rPr>
                <w:sz w:val="20"/>
                <w:szCs w:val="20"/>
              </w:rPr>
            </w:pPr>
            <w:r w:rsidRPr="00207E95">
              <w:rPr>
                <w:sz w:val="20"/>
                <w:szCs w:val="20"/>
              </w:rPr>
              <w:t xml:space="preserve">Zásobník, manuální </w:t>
            </w:r>
            <w:proofErr w:type="spellStart"/>
            <w:r w:rsidRPr="00207E95">
              <w:rPr>
                <w:sz w:val="20"/>
                <w:szCs w:val="20"/>
              </w:rPr>
              <w:t>zápalkování</w:t>
            </w:r>
            <w:proofErr w:type="spellEnd"/>
            <w:r w:rsidRPr="00207E95">
              <w:rPr>
                <w:sz w:val="20"/>
                <w:szCs w:val="20"/>
              </w:rPr>
              <w:t xml:space="preserve"> Iron </w:t>
            </w:r>
            <w:proofErr w:type="spellStart"/>
            <w:r w:rsidRPr="00207E95">
              <w:rPr>
                <w:sz w:val="20"/>
                <w:szCs w:val="20"/>
              </w:rPr>
              <w:t>Press</w:t>
            </w:r>
            <w:proofErr w:type="spellEnd"/>
            <w:r w:rsidRPr="00207E95">
              <w:rPr>
                <w:rFonts w:ascii="Century Gothic" w:hAnsi="Century Gothic"/>
                <w:sz w:val="20"/>
                <w:szCs w:val="20"/>
              </w:rPr>
              <w:t>®</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0" w:line="235" w:lineRule="exact"/>
              <w:ind w:left="406"/>
              <w:jc w:val="left"/>
              <w:rPr>
                <w:rFonts w:ascii="Century Gothic"/>
                <w:sz w:val="20"/>
                <w:szCs w:val="20"/>
              </w:rPr>
            </w:pPr>
            <w:r w:rsidRPr="00207E95">
              <w:rPr>
                <w:rFonts w:ascii="Century Gothic"/>
                <w:sz w:val="20"/>
                <w:szCs w:val="20"/>
              </w:rPr>
              <w:t>21</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0" w:line="235" w:lineRule="exact"/>
              <w:ind w:left="647" w:right="627"/>
              <w:rPr>
                <w:rFonts w:ascii="Century Gothic"/>
                <w:sz w:val="20"/>
                <w:szCs w:val="20"/>
              </w:rPr>
            </w:pPr>
            <w:r w:rsidRPr="00207E95">
              <w:rPr>
                <w:rFonts w:ascii="Century Gothic"/>
                <w:sz w:val="20"/>
                <w:szCs w:val="20"/>
              </w:rPr>
              <w:t>390034</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0" w:line="235" w:lineRule="exact"/>
              <w:ind w:left="19"/>
              <w:rPr>
                <w:rFonts w:ascii="Century Gothic"/>
                <w:sz w:val="20"/>
                <w:szCs w:val="20"/>
              </w:rPr>
            </w:pPr>
            <w:r w:rsidRPr="00207E95">
              <w:rPr>
                <w:rFonts w:ascii="Century Gothic"/>
                <w:sz w:val="20"/>
                <w:szCs w:val="20"/>
              </w:rPr>
              <w:t>1</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0" w:line="235" w:lineRule="exact"/>
              <w:ind w:left="182"/>
              <w:jc w:val="left"/>
              <w:rPr>
                <w:rFonts w:ascii="Century Gothic"/>
                <w:sz w:val="20"/>
                <w:szCs w:val="20"/>
              </w:rPr>
            </w:pPr>
            <w:r w:rsidRPr="00207E95">
              <w:rPr>
                <w:rFonts w:ascii="Century Gothic"/>
                <w:sz w:val="20"/>
                <w:szCs w:val="20"/>
              </w:rPr>
              <w:t>Mal</w:t>
            </w:r>
            <w:r w:rsidRPr="00207E95">
              <w:rPr>
                <w:rFonts w:ascii="Century Gothic"/>
                <w:sz w:val="20"/>
                <w:szCs w:val="20"/>
              </w:rPr>
              <w:t>ý</w:t>
            </w:r>
            <w:r w:rsidRPr="00207E95">
              <w:rPr>
                <w:rFonts w:ascii="Century Gothic"/>
                <w:sz w:val="20"/>
                <w:szCs w:val="20"/>
              </w:rPr>
              <w:t xml:space="preserve"> lisovn</w:t>
            </w:r>
            <w:r w:rsidRPr="00207E95">
              <w:rPr>
                <w:rFonts w:ascii="Century Gothic"/>
                <w:sz w:val="20"/>
                <w:szCs w:val="20"/>
              </w:rPr>
              <w:t>í</w:t>
            </w:r>
            <w:r w:rsidRPr="00207E95">
              <w:rPr>
                <w:rFonts w:ascii="Century Gothic"/>
                <w:sz w:val="20"/>
                <w:szCs w:val="20"/>
              </w:rPr>
              <w:t>k usazov</w:t>
            </w:r>
            <w:r w:rsidRPr="00207E95">
              <w:rPr>
                <w:rFonts w:ascii="Century Gothic"/>
                <w:sz w:val="20"/>
                <w:szCs w:val="20"/>
              </w:rPr>
              <w:t>á</w:t>
            </w:r>
            <w:r w:rsidRPr="00207E95">
              <w:rPr>
                <w:rFonts w:ascii="Century Gothic"/>
                <w:sz w:val="20"/>
                <w:szCs w:val="20"/>
              </w:rPr>
              <w:t>n</w:t>
            </w:r>
            <w:r w:rsidRPr="00207E95">
              <w:rPr>
                <w:rFonts w:ascii="Century Gothic"/>
                <w:sz w:val="20"/>
                <w:szCs w:val="20"/>
              </w:rPr>
              <w:t>í</w:t>
            </w:r>
            <w:r w:rsidRPr="00207E95">
              <w:rPr>
                <w:rFonts w:ascii="Century Gothic"/>
                <w:sz w:val="20"/>
                <w:szCs w:val="20"/>
              </w:rPr>
              <w:t xml:space="preserve"> z</w:t>
            </w:r>
            <w:r w:rsidRPr="00207E95">
              <w:rPr>
                <w:rFonts w:ascii="Century Gothic"/>
                <w:sz w:val="20"/>
                <w:szCs w:val="20"/>
              </w:rPr>
              <w:t>á</w:t>
            </w:r>
            <w:r w:rsidRPr="00207E95">
              <w:rPr>
                <w:rFonts w:ascii="Century Gothic"/>
                <w:sz w:val="20"/>
                <w:szCs w:val="20"/>
              </w:rPr>
              <w:t>palek</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403"/>
              <w:jc w:val="left"/>
              <w:rPr>
                <w:rFonts w:ascii="Century Gothic"/>
                <w:sz w:val="20"/>
                <w:szCs w:val="20"/>
              </w:rPr>
            </w:pPr>
            <w:r w:rsidRPr="00207E95">
              <w:rPr>
                <w:rFonts w:ascii="Century Gothic"/>
                <w:sz w:val="20"/>
                <w:szCs w:val="20"/>
              </w:rPr>
              <w:t>22</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646" w:right="627"/>
              <w:rPr>
                <w:rFonts w:ascii="Century Gothic"/>
                <w:sz w:val="20"/>
                <w:szCs w:val="20"/>
              </w:rPr>
            </w:pPr>
            <w:r w:rsidRPr="00207E95">
              <w:rPr>
                <w:rFonts w:ascii="Century Gothic"/>
                <w:sz w:val="20"/>
                <w:szCs w:val="20"/>
              </w:rPr>
              <w:t>390005</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19"/>
              <w:rPr>
                <w:rFonts w:ascii="Century Gothic"/>
                <w:sz w:val="20"/>
                <w:szCs w:val="20"/>
              </w:rPr>
            </w:pPr>
            <w:r w:rsidRPr="00207E95">
              <w:rPr>
                <w:rFonts w:ascii="Century Gothic"/>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0" w:line="235" w:lineRule="exact"/>
              <w:ind w:left="182"/>
              <w:jc w:val="left"/>
              <w:rPr>
                <w:rFonts w:ascii="Century Gothic"/>
                <w:sz w:val="20"/>
                <w:szCs w:val="20"/>
              </w:rPr>
            </w:pPr>
            <w:r w:rsidRPr="00207E95">
              <w:rPr>
                <w:rFonts w:ascii="Century Gothic"/>
                <w:sz w:val="20"/>
                <w:szCs w:val="20"/>
              </w:rPr>
              <w:t>Mal</w:t>
            </w:r>
            <w:r w:rsidRPr="00207E95">
              <w:rPr>
                <w:rFonts w:ascii="Century Gothic"/>
                <w:sz w:val="20"/>
                <w:szCs w:val="20"/>
              </w:rPr>
              <w:t>á</w:t>
            </w:r>
            <w:r w:rsidRPr="00207E95">
              <w:rPr>
                <w:rFonts w:ascii="Century Gothic"/>
                <w:sz w:val="20"/>
                <w:szCs w:val="20"/>
              </w:rPr>
              <w:t xml:space="preserve"> jamka pro usazen</w:t>
            </w:r>
            <w:r w:rsidRPr="00207E95">
              <w:rPr>
                <w:rFonts w:ascii="Century Gothic"/>
                <w:sz w:val="20"/>
                <w:szCs w:val="20"/>
              </w:rPr>
              <w:t>í</w:t>
            </w:r>
            <w:r w:rsidRPr="00207E95">
              <w:rPr>
                <w:rFonts w:ascii="Century Gothic"/>
                <w:sz w:val="20"/>
                <w:szCs w:val="20"/>
              </w:rPr>
              <w:t xml:space="preserve"> z</w:t>
            </w:r>
            <w:r w:rsidRPr="00207E95">
              <w:rPr>
                <w:rFonts w:ascii="Century Gothic"/>
                <w:sz w:val="20"/>
                <w:szCs w:val="20"/>
              </w:rPr>
              <w:t>á</w:t>
            </w:r>
            <w:r w:rsidRPr="00207E95">
              <w:rPr>
                <w:rFonts w:ascii="Century Gothic"/>
                <w:sz w:val="20"/>
                <w:szCs w:val="20"/>
              </w:rPr>
              <w:t>palky</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0" w:line="235" w:lineRule="exact"/>
              <w:ind w:left="402"/>
              <w:jc w:val="left"/>
              <w:rPr>
                <w:rFonts w:ascii="Century Gothic"/>
                <w:sz w:val="20"/>
                <w:szCs w:val="20"/>
              </w:rPr>
            </w:pPr>
            <w:r w:rsidRPr="00207E95">
              <w:rPr>
                <w:rFonts w:ascii="Century Gothic"/>
                <w:sz w:val="20"/>
                <w:szCs w:val="20"/>
              </w:rPr>
              <w:t>23</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0" w:line="235" w:lineRule="exact"/>
              <w:ind w:left="646" w:right="627"/>
              <w:rPr>
                <w:rFonts w:ascii="Century Gothic"/>
                <w:sz w:val="20"/>
                <w:szCs w:val="20"/>
              </w:rPr>
            </w:pPr>
            <w:r w:rsidRPr="00207E95">
              <w:rPr>
                <w:rFonts w:ascii="Century Gothic"/>
                <w:sz w:val="20"/>
                <w:szCs w:val="20"/>
              </w:rPr>
              <w:t>390007</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0" w:line="235" w:lineRule="exact"/>
              <w:ind w:left="19"/>
              <w:rPr>
                <w:rFonts w:ascii="Century Gothic"/>
                <w:sz w:val="20"/>
                <w:szCs w:val="20"/>
              </w:rPr>
            </w:pPr>
            <w:r w:rsidRPr="00207E95">
              <w:rPr>
                <w:rFonts w:ascii="Century Gothic"/>
                <w:sz w:val="20"/>
                <w:szCs w:val="20"/>
              </w:rPr>
              <w:t>2</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0" w:line="235" w:lineRule="exact"/>
              <w:ind w:left="182"/>
              <w:jc w:val="left"/>
              <w:rPr>
                <w:rFonts w:ascii="Century Gothic"/>
                <w:sz w:val="20"/>
                <w:szCs w:val="20"/>
              </w:rPr>
            </w:pPr>
            <w:r w:rsidRPr="00207E95">
              <w:rPr>
                <w:rFonts w:ascii="Century Gothic"/>
                <w:sz w:val="20"/>
                <w:szCs w:val="20"/>
              </w:rPr>
              <w:t>Pru</w:t>
            </w:r>
            <w:r w:rsidRPr="00207E95">
              <w:rPr>
                <w:rFonts w:ascii="Century Gothic"/>
                <w:sz w:val="20"/>
                <w:szCs w:val="20"/>
              </w:rPr>
              <w:t>ž</w:t>
            </w:r>
            <w:r w:rsidRPr="00207E95">
              <w:rPr>
                <w:rFonts w:ascii="Century Gothic"/>
                <w:sz w:val="20"/>
                <w:szCs w:val="20"/>
              </w:rPr>
              <w:t xml:space="preserve">ina jamky </w:t>
            </w:r>
            <w:proofErr w:type="spellStart"/>
            <w:r w:rsidRPr="00207E95">
              <w:rPr>
                <w:rFonts w:ascii="Century Gothic"/>
                <w:sz w:val="20"/>
                <w:szCs w:val="20"/>
              </w:rPr>
              <w:t>z</w:t>
            </w:r>
            <w:r w:rsidRPr="00207E95">
              <w:rPr>
                <w:rFonts w:ascii="Century Gothic"/>
                <w:sz w:val="20"/>
                <w:szCs w:val="20"/>
              </w:rPr>
              <w:t>á</w:t>
            </w:r>
            <w:r w:rsidRPr="00207E95">
              <w:rPr>
                <w:rFonts w:ascii="Century Gothic"/>
                <w:sz w:val="20"/>
                <w:szCs w:val="20"/>
              </w:rPr>
              <w:t>palkov</w:t>
            </w:r>
            <w:r w:rsidRPr="00207E95">
              <w:rPr>
                <w:rFonts w:ascii="Century Gothic"/>
                <w:sz w:val="20"/>
                <w:szCs w:val="20"/>
              </w:rPr>
              <w:t>á</w:t>
            </w:r>
            <w:r w:rsidRPr="00207E95">
              <w:rPr>
                <w:rFonts w:ascii="Century Gothic"/>
                <w:sz w:val="20"/>
                <w:szCs w:val="20"/>
              </w:rPr>
              <w:t>n</w:t>
            </w:r>
            <w:r w:rsidRPr="00207E95">
              <w:rPr>
                <w:rFonts w:ascii="Century Gothic"/>
                <w:sz w:val="20"/>
                <w:szCs w:val="20"/>
              </w:rPr>
              <w:t>í</w:t>
            </w:r>
            <w:proofErr w:type="spellEnd"/>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406"/>
              <w:jc w:val="left"/>
              <w:rPr>
                <w:rFonts w:ascii="Century Gothic"/>
                <w:sz w:val="20"/>
                <w:szCs w:val="20"/>
              </w:rPr>
            </w:pPr>
            <w:r w:rsidRPr="00207E95">
              <w:rPr>
                <w:rFonts w:ascii="Century Gothic"/>
                <w:sz w:val="20"/>
                <w:szCs w:val="20"/>
              </w:rPr>
              <w:t>24</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647" w:right="623"/>
              <w:rPr>
                <w:rFonts w:ascii="Century Gothic"/>
                <w:sz w:val="20"/>
                <w:szCs w:val="20"/>
              </w:rPr>
            </w:pPr>
            <w:r w:rsidRPr="00207E95">
              <w:rPr>
                <w:rFonts w:ascii="Century Gothic"/>
                <w:sz w:val="20"/>
                <w:szCs w:val="20"/>
              </w:rPr>
              <w:t>390035</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rPr>
                <w:rFonts w:ascii="Century Gothic"/>
                <w:sz w:val="20"/>
                <w:szCs w:val="20"/>
              </w:rPr>
            </w:pPr>
            <w:r w:rsidRPr="00207E95">
              <w:rPr>
                <w:rFonts w:ascii="Century Gothic"/>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0" w:line="235" w:lineRule="exact"/>
              <w:ind w:left="182"/>
              <w:jc w:val="left"/>
              <w:rPr>
                <w:rFonts w:ascii="Century Gothic"/>
                <w:sz w:val="20"/>
                <w:szCs w:val="20"/>
              </w:rPr>
            </w:pPr>
            <w:r w:rsidRPr="00207E95">
              <w:rPr>
                <w:rFonts w:ascii="Century Gothic"/>
                <w:sz w:val="20"/>
                <w:szCs w:val="20"/>
              </w:rPr>
              <w:t>Velk</w:t>
            </w:r>
            <w:r w:rsidRPr="00207E95">
              <w:rPr>
                <w:rFonts w:ascii="Century Gothic"/>
                <w:sz w:val="20"/>
                <w:szCs w:val="20"/>
              </w:rPr>
              <w:t>ý</w:t>
            </w:r>
            <w:r w:rsidRPr="00207E95">
              <w:rPr>
                <w:rFonts w:ascii="Century Gothic"/>
                <w:sz w:val="20"/>
                <w:szCs w:val="20"/>
              </w:rPr>
              <w:t xml:space="preserve"> lisovn</w:t>
            </w:r>
            <w:r w:rsidRPr="00207E95">
              <w:rPr>
                <w:rFonts w:ascii="Century Gothic"/>
                <w:sz w:val="20"/>
                <w:szCs w:val="20"/>
              </w:rPr>
              <w:t>í</w:t>
            </w:r>
            <w:r w:rsidRPr="00207E95">
              <w:rPr>
                <w:rFonts w:ascii="Century Gothic"/>
                <w:sz w:val="20"/>
                <w:szCs w:val="20"/>
              </w:rPr>
              <w:t>k usazov</w:t>
            </w:r>
            <w:r w:rsidRPr="00207E95">
              <w:rPr>
                <w:rFonts w:ascii="Century Gothic"/>
                <w:sz w:val="20"/>
                <w:szCs w:val="20"/>
              </w:rPr>
              <w:t>á</w:t>
            </w:r>
            <w:r w:rsidRPr="00207E95">
              <w:rPr>
                <w:rFonts w:ascii="Century Gothic"/>
                <w:sz w:val="20"/>
                <w:szCs w:val="20"/>
              </w:rPr>
              <w:t>n</w:t>
            </w:r>
            <w:r w:rsidRPr="00207E95">
              <w:rPr>
                <w:rFonts w:ascii="Century Gothic"/>
                <w:sz w:val="20"/>
                <w:szCs w:val="20"/>
              </w:rPr>
              <w:t>í</w:t>
            </w:r>
            <w:r w:rsidRPr="00207E95">
              <w:rPr>
                <w:rFonts w:ascii="Century Gothic"/>
                <w:sz w:val="20"/>
                <w:szCs w:val="20"/>
              </w:rPr>
              <w:t xml:space="preserve"> z</w:t>
            </w:r>
            <w:r w:rsidRPr="00207E95">
              <w:rPr>
                <w:rFonts w:ascii="Century Gothic"/>
                <w:sz w:val="20"/>
                <w:szCs w:val="20"/>
              </w:rPr>
              <w:t>á</w:t>
            </w:r>
            <w:r w:rsidRPr="00207E95">
              <w:rPr>
                <w:rFonts w:ascii="Century Gothic"/>
                <w:sz w:val="20"/>
                <w:szCs w:val="20"/>
              </w:rPr>
              <w:t>palek</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0" w:line="235" w:lineRule="exact"/>
              <w:ind w:left="404"/>
              <w:jc w:val="left"/>
              <w:rPr>
                <w:rFonts w:ascii="Century Gothic"/>
                <w:sz w:val="20"/>
                <w:szCs w:val="20"/>
              </w:rPr>
            </w:pPr>
            <w:r w:rsidRPr="00207E95">
              <w:rPr>
                <w:rFonts w:ascii="Century Gothic"/>
                <w:sz w:val="20"/>
                <w:szCs w:val="20"/>
              </w:rPr>
              <w:t>25</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0" w:line="235" w:lineRule="exact"/>
              <w:ind w:left="647" w:right="622"/>
              <w:rPr>
                <w:rFonts w:ascii="Century Gothic"/>
                <w:sz w:val="20"/>
                <w:szCs w:val="20"/>
              </w:rPr>
            </w:pPr>
            <w:r w:rsidRPr="00207E95">
              <w:rPr>
                <w:rFonts w:ascii="Century Gothic"/>
                <w:sz w:val="20"/>
                <w:szCs w:val="20"/>
              </w:rPr>
              <w:t>390006</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0" w:line="235" w:lineRule="exact"/>
              <w:rPr>
                <w:rFonts w:ascii="Century Gothic"/>
                <w:sz w:val="20"/>
                <w:szCs w:val="20"/>
              </w:rPr>
            </w:pPr>
            <w:r w:rsidRPr="00207E95">
              <w:rPr>
                <w:rFonts w:ascii="Century Gothic"/>
                <w:sz w:val="20"/>
                <w:szCs w:val="20"/>
              </w:rPr>
              <w:t>1</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0" w:line="235" w:lineRule="exact"/>
              <w:ind w:left="182"/>
              <w:jc w:val="left"/>
              <w:rPr>
                <w:rFonts w:ascii="Century Gothic"/>
                <w:sz w:val="20"/>
                <w:szCs w:val="20"/>
              </w:rPr>
            </w:pPr>
            <w:r w:rsidRPr="00207E95">
              <w:rPr>
                <w:rFonts w:ascii="Century Gothic"/>
                <w:sz w:val="20"/>
                <w:szCs w:val="20"/>
              </w:rPr>
              <w:t>Velk</w:t>
            </w:r>
            <w:r w:rsidRPr="00207E95">
              <w:rPr>
                <w:rFonts w:ascii="Century Gothic"/>
                <w:sz w:val="20"/>
                <w:szCs w:val="20"/>
              </w:rPr>
              <w:t>á</w:t>
            </w:r>
            <w:r w:rsidRPr="00207E95">
              <w:rPr>
                <w:rFonts w:ascii="Century Gothic"/>
                <w:sz w:val="20"/>
                <w:szCs w:val="20"/>
              </w:rPr>
              <w:t xml:space="preserve"> jamka pro usazen</w:t>
            </w:r>
            <w:r w:rsidRPr="00207E95">
              <w:rPr>
                <w:rFonts w:ascii="Century Gothic"/>
                <w:sz w:val="20"/>
                <w:szCs w:val="20"/>
              </w:rPr>
              <w:t>í</w:t>
            </w:r>
            <w:r w:rsidRPr="00207E95">
              <w:rPr>
                <w:rFonts w:ascii="Century Gothic"/>
                <w:sz w:val="20"/>
                <w:szCs w:val="20"/>
              </w:rPr>
              <w:t xml:space="preserve"> z</w:t>
            </w:r>
            <w:r w:rsidRPr="00207E95">
              <w:rPr>
                <w:rFonts w:ascii="Century Gothic"/>
                <w:sz w:val="20"/>
                <w:szCs w:val="20"/>
              </w:rPr>
              <w:t>á</w:t>
            </w:r>
            <w:r w:rsidRPr="00207E95">
              <w:rPr>
                <w:rFonts w:ascii="Century Gothic"/>
                <w:sz w:val="20"/>
                <w:szCs w:val="20"/>
              </w:rPr>
              <w:t>palky</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404"/>
              <w:jc w:val="left"/>
              <w:rPr>
                <w:rFonts w:ascii="Century Gothic"/>
                <w:sz w:val="20"/>
                <w:szCs w:val="20"/>
              </w:rPr>
            </w:pPr>
            <w:r w:rsidRPr="00207E95">
              <w:rPr>
                <w:rFonts w:ascii="Century Gothic"/>
                <w:sz w:val="20"/>
                <w:szCs w:val="20"/>
              </w:rPr>
              <w:t>26</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647" w:right="627"/>
              <w:rPr>
                <w:rFonts w:ascii="Century Gothic"/>
                <w:sz w:val="20"/>
                <w:szCs w:val="20"/>
              </w:rPr>
            </w:pPr>
            <w:r w:rsidRPr="00207E95">
              <w:rPr>
                <w:rFonts w:ascii="Century Gothic"/>
                <w:sz w:val="20"/>
                <w:szCs w:val="20"/>
              </w:rPr>
              <w:t>390199</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rPr>
                <w:rFonts w:ascii="Century Gothic"/>
                <w:sz w:val="20"/>
                <w:szCs w:val="20"/>
              </w:rPr>
            </w:pPr>
            <w:r w:rsidRPr="00207E95">
              <w:rPr>
                <w:rFonts w:ascii="Century Gothic"/>
                <w:sz w:val="20"/>
                <w:szCs w:val="20"/>
              </w:rPr>
              <w:t>2</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0" w:line="235" w:lineRule="exact"/>
              <w:ind w:left="182"/>
              <w:jc w:val="left"/>
              <w:rPr>
                <w:rFonts w:ascii="Century Gothic"/>
                <w:sz w:val="20"/>
                <w:szCs w:val="20"/>
              </w:rPr>
            </w:pPr>
            <w:r w:rsidRPr="00207E95">
              <w:rPr>
                <w:rFonts w:ascii="Century Gothic"/>
                <w:sz w:val="20"/>
                <w:szCs w:val="20"/>
              </w:rPr>
              <w:t>Š</w:t>
            </w:r>
            <w:r w:rsidRPr="00207E95">
              <w:rPr>
                <w:rFonts w:ascii="Century Gothic"/>
                <w:sz w:val="20"/>
                <w:szCs w:val="20"/>
              </w:rPr>
              <w:t>roub SHCS 1 / 4-20 x 3/4</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tcPr>
          <w:p w:rsidR="00125089" w:rsidRPr="00207E95" w:rsidRDefault="00207E95">
            <w:pPr>
              <w:pStyle w:val="TableParagraph"/>
              <w:spacing w:before="0" w:line="235" w:lineRule="exact"/>
              <w:ind w:left="404"/>
              <w:jc w:val="left"/>
              <w:rPr>
                <w:rFonts w:ascii="Century Gothic"/>
                <w:sz w:val="20"/>
                <w:szCs w:val="20"/>
              </w:rPr>
            </w:pPr>
            <w:r w:rsidRPr="00207E95">
              <w:rPr>
                <w:rFonts w:ascii="Century Gothic"/>
                <w:sz w:val="20"/>
                <w:szCs w:val="20"/>
              </w:rPr>
              <w:t>27</w:t>
            </w:r>
          </w:p>
        </w:tc>
        <w:tc>
          <w:tcPr>
            <w:tcW w:w="207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0" w:line="235" w:lineRule="exact"/>
              <w:ind w:left="647" w:right="623"/>
              <w:rPr>
                <w:rFonts w:ascii="Century Gothic"/>
                <w:sz w:val="20"/>
                <w:szCs w:val="20"/>
              </w:rPr>
            </w:pPr>
            <w:r w:rsidRPr="00207E95">
              <w:rPr>
                <w:rFonts w:ascii="Century Gothic"/>
                <w:sz w:val="20"/>
                <w:szCs w:val="20"/>
              </w:rPr>
              <w:t>390027</w:t>
            </w:r>
          </w:p>
        </w:tc>
        <w:tc>
          <w:tcPr>
            <w:tcW w:w="990" w:type="dxa"/>
            <w:tcBorders>
              <w:top w:val="single" w:sz="6" w:space="0" w:color="000000"/>
              <w:left w:val="single" w:sz="6" w:space="0" w:color="000000"/>
              <w:bottom w:val="single" w:sz="6" w:space="0" w:color="000000"/>
              <w:right w:val="single" w:sz="6" w:space="0" w:color="000000"/>
            </w:tcBorders>
          </w:tcPr>
          <w:p w:rsidR="00125089" w:rsidRPr="00207E95" w:rsidRDefault="00207E95">
            <w:pPr>
              <w:pStyle w:val="TableParagraph"/>
              <w:spacing w:before="0" w:line="235" w:lineRule="exact"/>
              <w:rPr>
                <w:rFonts w:ascii="Century Gothic"/>
                <w:sz w:val="20"/>
                <w:szCs w:val="20"/>
              </w:rPr>
            </w:pPr>
            <w:r w:rsidRPr="00207E95">
              <w:rPr>
                <w:rFonts w:ascii="Century Gothic"/>
                <w:sz w:val="20"/>
                <w:szCs w:val="20"/>
              </w:rPr>
              <w:t>1</w:t>
            </w:r>
          </w:p>
        </w:tc>
        <w:tc>
          <w:tcPr>
            <w:tcW w:w="4860" w:type="dxa"/>
            <w:tcBorders>
              <w:top w:val="single" w:sz="6" w:space="0" w:color="000000"/>
              <w:left w:val="single" w:sz="6" w:space="0" w:color="000000"/>
              <w:bottom w:val="single" w:sz="6" w:space="0" w:color="000000"/>
              <w:right w:val="single" w:sz="8" w:space="0" w:color="000000"/>
            </w:tcBorders>
          </w:tcPr>
          <w:p w:rsidR="00125089" w:rsidRPr="00207E95" w:rsidRDefault="00207E95">
            <w:pPr>
              <w:pStyle w:val="TableParagraph"/>
              <w:spacing w:before="0" w:line="235" w:lineRule="exact"/>
              <w:ind w:left="182"/>
              <w:jc w:val="left"/>
              <w:rPr>
                <w:rFonts w:ascii="Century Gothic"/>
                <w:sz w:val="20"/>
                <w:szCs w:val="20"/>
              </w:rPr>
            </w:pPr>
            <w:proofErr w:type="spellStart"/>
            <w:r w:rsidRPr="00207E95">
              <w:rPr>
                <w:rFonts w:ascii="Century Gothic"/>
                <w:sz w:val="20"/>
                <w:szCs w:val="20"/>
              </w:rPr>
              <w:t>Zasek</w:t>
            </w:r>
            <w:r w:rsidRPr="00207E95">
              <w:rPr>
                <w:rFonts w:ascii="Century Gothic"/>
                <w:sz w:val="20"/>
                <w:szCs w:val="20"/>
              </w:rPr>
              <w:t>á</w:t>
            </w:r>
            <w:r w:rsidRPr="00207E95">
              <w:rPr>
                <w:rFonts w:ascii="Century Gothic"/>
                <w:sz w:val="20"/>
                <w:szCs w:val="20"/>
              </w:rPr>
              <w:t>vac</w:t>
            </w:r>
            <w:r w:rsidRPr="00207E95">
              <w:rPr>
                <w:rFonts w:ascii="Century Gothic"/>
                <w:sz w:val="20"/>
                <w:szCs w:val="20"/>
              </w:rPr>
              <w:t>í</w:t>
            </w:r>
            <w:proofErr w:type="spellEnd"/>
            <w:r w:rsidRPr="00207E95">
              <w:rPr>
                <w:rFonts w:ascii="Century Gothic"/>
                <w:sz w:val="20"/>
                <w:szCs w:val="20"/>
              </w:rPr>
              <w:t xml:space="preserve"> matice 5 / 8-18</w:t>
            </w:r>
          </w:p>
        </w:tc>
      </w:tr>
      <w:tr w:rsidR="00125089">
        <w:trPr>
          <w:trHeight w:val="255"/>
        </w:trPr>
        <w:tc>
          <w:tcPr>
            <w:tcW w:w="990" w:type="dxa"/>
            <w:tcBorders>
              <w:top w:val="single" w:sz="6" w:space="0" w:color="000000"/>
              <w:left w:val="single" w:sz="8"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403"/>
              <w:jc w:val="left"/>
              <w:rPr>
                <w:rFonts w:ascii="Century Gothic"/>
                <w:sz w:val="20"/>
                <w:szCs w:val="20"/>
              </w:rPr>
            </w:pPr>
            <w:r w:rsidRPr="00207E95">
              <w:rPr>
                <w:rFonts w:ascii="Century Gothic"/>
                <w:sz w:val="20"/>
                <w:szCs w:val="20"/>
              </w:rPr>
              <w:t>28</w:t>
            </w:r>
          </w:p>
        </w:tc>
        <w:tc>
          <w:tcPr>
            <w:tcW w:w="207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647" w:right="623"/>
              <w:rPr>
                <w:rFonts w:ascii="Century Gothic"/>
                <w:sz w:val="20"/>
                <w:szCs w:val="20"/>
              </w:rPr>
            </w:pPr>
            <w:r w:rsidRPr="00207E95">
              <w:rPr>
                <w:rFonts w:ascii="Century Gothic"/>
                <w:sz w:val="20"/>
                <w:szCs w:val="20"/>
              </w:rPr>
              <w:t>392427</w:t>
            </w:r>
          </w:p>
        </w:tc>
        <w:tc>
          <w:tcPr>
            <w:tcW w:w="990" w:type="dxa"/>
            <w:tcBorders>
              <w:top w:val="single" w:sz="6" w:space="0" w:color="000000"/>
              <w:left w:val="single" w:sz="6" w:space="0" w:color="000000"/>
              <w:bottom w:val="single" w:sz="6" w:space="0" w:color="000000"/>
              <w:right w:val="single" w:sz="6" w:space="0" w:color="000000"/>
            </w:tcBorders>
            <w:shd w:val="clear" w:color="auto" w:fill="E6E7E8"/>
          </w:tcPr>
          <w:p w:rsidR="00125089" w:rsidRPr="00207E95" w:rsidRDefault="00207E95">
            <w:pPr>
              <w:pStyle w:val="TableParagraph"/>
              <w:spacing w:before="0" w:line="235" w:lineRule="exact"/>
              <w:ind w:left="19"/>
              <w:rPr>
                <w:rFonts w:ascii="Century Gothic"/>
                <w:sz w:val="20"/>
                <w:szCs w:val="20"/>
              </w:rPr>
            </w:pPr>
            <w:r w:rsidRPr="00207E95">
              <w:rPr>
                <w:rFonts w:ascii="Century Gothic"/>
                <w:sz w:val="20"/>
                <w:szCs w:val="20"/>
              </w:rPr>
              <w:t>1</w:t>
            </w:r>
          </w:p>
        </w:tc>
        <w:tc>
          <w:tcPr>
            <w:tcW w:w="4860" w:type="dxa"/>
            <w:tcBorders>
              <w:top w:val="single" w:sz="6" w:space="0" w:color="000000"/>
              <w:left w:val="single" w:sz="6" w:space="0" w:color="000000"/>
              <w:bottom w:val="single" w:sz="6" w:space="0" w:color="000000"/>
              <w:right w:val="single" w:sz="8" w:space="0" w:color="000000"/>
            </w:tcBorders>
            <w:shd w:val="clear" w:color="auto" w:fill="E6E7E8"/>
          </w:tcPr>
          <w:p w:rsidR="00125089" w:rsidRPr="00207E95" w:rsidRDefault="00207E95">
            <w:pPr>
              <w:pStyle w:val="TableParagraph"/>
              <w:spacing w:before="0" w:line="235" w:lineRule="exact"/>
              <w:ind w:left="182"/>
              <w:jc w:val="left"/>
              <w:rPr>
                <w:rFonts w:ascii="Century Gothic"/>
                <w:sz w:val="20"/>
                <w:szCs w:val="20"/>
              </w:rPr>
            </w:pPr>
            <w:r w:rsidRPr="00207E95">
              <w:rPr>
                <w:rFonts w:ascii="Century Gothic"/>
                <w:sz w:val="20"/>
                <w:szCs w:val="20"/>
              </w:rPr>
              <w:t>Kol</w:t>
            </w:r>
            <w:r w:rsidRPr="00207E95">
              <w:rPr>
                <w:rFonts w:ascii="Century Gothic"/>
                <w:sz w:val="20"/>
                <w:szCs w:val="20"/>
              </w:rPr>
              <w:t>í</w:t>
            </w:r>
            <w:r w:rsidRPr="00207E95">
              <w:rPr>
                <w:rFonts w:ascii="Century Gothic"/>
                <w:sz w:val="20"/>
                <w:szCs w:val="20"/>
              </w:rPr>
              <w:t>k 1/8 x 7/8</w:t>
            </w:r>
          </w:p>
        </w:tc>
      </w:tr>
      <w:tr w:rsidR="00125089">
        <w:trPr>
          <w:trHeight w:val="252"/>
        </w:trPr>
        <w:tc>
          <w:tcPr>
            <w:tcW w:w="990" w:type="dxa"/>
            <w:tcBorders>
              <w:top w:val="single" w:sz="6" w:space="0" w:color="000000"/>
              <w:left w:val="single" w:sz="8" w:space="0" w:color="000000"/>
              <w:bottom w:val="single" w:sz="8" w:space="0" w:color="000000"/>
              <w:right w:val="single" w:sz="6" w:space="0" w:color="000000"/>
            </w:tcBorders>
          </w:tcPr>
          <w:p w:rsidR="00125089" w:rsidRPr="00207E95" w:rsidRDefault="00207E95">
            <w:pPr>
              <w:pStyle w:val="TableParagraph"/>
              <w:spacing w:before="0" w:line="233" w:lineRule="exact"/>
              <w:ind w:left="403"/>
              <w:jc w:val="left"/>
              <w:rPr>
                <w:rFonts w:ascii="Century Gothic"/>
                <w:sz w:val="20"/>
                <w:szCs w:val="20"/>
              </w:rPr>
            </w:pPr>
            <w:r w:rsidRPr="00207E95">
              <w:rPr>
                <w:rFonts w:ascii="Century Gothic"/>
                <w:sz w:val="20"/>
                <w:szCs w:val="20"/>
              </w:rPr>
              <w:t>29</w:t>
            </w:r>
          </w:p>
        </w:tc>
        <w:tc>
          <w:tcPr>
            <w:tcW w:w="2070" w:type="dxa"/>
            <w:tcBorders>
              <w:top w:val="single" w:sz="6" w:space="0" w:color="000000"/>
              <w:left w:val="single" w:sz="6" w:space="0" w:color="000000"/>
              <w:bottom w:val="single" w:sz="8" w:space="0" w:color="000000"/>
              <w:right w:val="single" w:sz="6" w:space="0" w:color="000000"/>
            </w:tcBorders>
          </w:tcPr>
          <w:p w:rsidR="00125089" w:rsidRPr="00207E95" w:rsidRDefault="00207E95">
            <w:pPr>
              <w:pStyle w:val="TableParagraph"/>
              <w:spacing w:before="0" w:line="233" w:lineRule="exact"/>
              <w:ind w:left="646" w:right="627"/>
              <w:rPr>
                <w:rFonts w:ascii="Century Gothic"/>
                <w:sz w:val="20"/>
                <w:szCs w:val="20"/>
              </w:rPr>
            </w:pPr>
            <w:r w:rsidRPr="00207E95">
              <w:rPr>
                <w:rFonts w:ascii="Century Gothic"/>
                <w:sz w:val="20"/>
                <w:szCs w:val="20"/>
              </w:rPr>
              <w:t>399504</w:t>
            </w:r>
          </w:p>
        </w:tc>
        <w:tc>
          <w:tcPr>
            <w:tcW w:w="990" w:type="dxa"/>
            <w:tcBorders>
              <w:top w:val="single" w:sz="6" w:space="0" w:color="000000"/>
              <w:left w:val="single" w:sz="6" w:space="0" w:color="000000"/>
              <w:bottom w:val="single" w:sz="8" w:space="0" w:color="000000"/>
              <w:right w:val="single" w:sz="6" w:space="0" w:color="000000"/>
            </w:tcBorders>
          </w:tcPr>
          <w:p w:rsidR="00125089" w:rsidRPr="00207E95" w:rsidRDefault="00207E95">
            <w:pPr>
              <w:pStyle w:val="TableParagraph"/>
              <w:spacing w:before="0" w:line="233" w:lineRule="exact"/>
              <w:ind w:left="19"/>
              <w:rPr>
                <w:rFonts w:ascii="Century Gothic"/>
                <w:sz w:val="20"/>
                <w:szCs w:val="20"/>
              </w:rPr>
            </w:pPr>
            <w:r w:rsidRPr="00207E95">
              <w:rPr>
                <w:rFonts w:ascii="Century Gothic"/>
                <w:sz w:val="20"/>
                <w:szCs w:val="20"/>
              </w:rPr>
              <w:t>1</w:t>
            </w:r>
          </w:p>
        </w:tc>
        <w:tc>
          <w:tcPr>
            <w:tcW w:w="4860" w:type="dxa"/>
            <w:tcBorders>
              <w:top w:val="single" w:sz="6" w:space="0" w:color="000000"/>
              <w:left w:val="single" w:sz="6" w:space="0" w:color="000000"/>
              <w:bottom w:val="single" w:sz="8" w:space="0" w:color="000000"/>
              <w:right w:val="single" w:sz="8" w:space="0" w:color="000000"/>
            </w:tcBorders>
          </w:tcPr>
          <w:p w:rsidR="00125089" w:rsidRPr="00207E95" w:rsidRDefault="00207E95">
            <w:pPr>
              <w:pStyle w:val="TableParagraph"/>
              <w:spacing w:before="0" w:line="233" w:lineRule="exact"/>
              <w:ind w:left="182"/>
              <w:jc w:val="left"/>
              <w:rPr>
                <w:rFonts w:ascii="Century Gothic"/>
                <w:sz w:val="20"/>
                <w:szCs w:val="20"/>
              </w:rPr>
            </w:pPr>
            <w:r w:rsidRPr="00207E95">
              <w:rPr>
                <w:rFonts w:ascii="Century Gothic"/>
                <w:sz w:val="20"/>
                <w:szCs w:val="20"/>
              </w:rPr>
              <w:t>O-krou</w:t>
            </w:r>
            <w:r w:rsidRPr="00207E95">
              <w:rPr>
                <w:rFonts w:ascii="Century Gothic"/>
                <w:sz w:val="20"/>
                <w:szCs w:val="20"/>
              </w:rPr>
              <w:t>ž</w:t>
            </w:r>
            <w:r w:rsidRPr="00207E95">
              <w:rPr>
                <w:rFonts w:ascii="Century Gothic"/>
                <w:sz w:val="20"/>
                <w:szCs w:val="20"/>
              </w:rPr>
              <w:t>ek Buna-N 019</w:t>
            </w:r>
          </w:p>
        </w:tc>
      </w:tr>
      <w:tr w:rsidR="00125089">
        <w:trPr>
          <w:trHeight w:val="250"/>
        </w:trPr>
        <w:tc>
          <w:tcPr>
            <w:tcW w:w="990" w:type="dxa"/>
            <w:tcBorders>
              <w:top w:val="single" w:sz="8" w:space="0" w:color="000000"/>
              <w:left w:val="single" w:sz="8" w:space="0" w:color="000000"/>
              <w:bottom w:val="single" w:sz="8" w:space="0" w:color="000000"/>
              <w:right w:val="single" w:sz="6" w:space="0" w:color="000000"/>
            </w:tcBorders>
            <w:shd w:val="clear" w:color="auto" w:fill="E6E7E8"/>
          </w:tcPr>
          <w:p w:rsidR="00125089" w:rsidRPr="00207E95" w:rsidRDefault="00207E95">
            <w:pPr>
              <w:pStyle w:val="TableParagraph"/>
              <w:spacing w:before="0" w:line="230" w:lineRule="exact"/>
              <w:ind w:left="408"/>
              <w:jc w:val="left"/>
              <w:rPr>
                <w:rFonts w:ascii="Century Gothic"/>
                <w:sz w:val="20"/>
                <w:szCs w:val="20"/>
              </w:rPr>
            </w:pPr>
            <w:r w:rsidRPr="00207E95">
              <w:rPr>
                <w:rFonts w:ascii="Century Gothic"/>
                <w:sz w:val="20"/>
                <w:szCs w:val="20"/>
              </w:rPr>
              <w:t>30*</w:t>
            </w:r>
          </w:p>
        </w:tc>
        <w:tc>
          <w:tcPr>
            <w:tcW w:w="2070" w:type="dxa"/>
            <w:tcBorders>
              <w:top w:val="single" w:sz="8" w:space="0" w:color="000000"/>
              <w:left w:val="single" w:sz="6" w:space="0" w:color="000000"/>
              <w:bottom w:val="single" w:sz="8" w:space="0" w:color="000000"/>
              <w:right w:val="single" w:sz="6" w:space="0" w:color="000000"/>
            </w:tcBorders>
            <w:shd w:val="clear" w:color="auto" w:fill="E6E7E8"/>
          </w:tcPr>
          <w:p w:rsidR="00125089" w:rsidRPr="00207E95" w:rsidRDefault="00207E95">
            <w:pPr>
              <w:pStyle w:val="TableParagraph"/>
              <w:spacing w:before="0" w:line="230" w:lineRule="exact"/>
              <w:ind w:left="647" w:right="627"/>
              <w:rPr>
                <w:rFonts w:ascii="Century Gothic"/>
                <w:sz w:val="20"/>
                <w:szCs w:val="20"/>
              </w:rPr>
            </w:pPr>
            <w:r w:rsidRPr="00207E95">
              <w:rPr>
                <w:rFonts w:ascii="Century Gothic"/>
                <w:sz w:val="20"/>
                <w:szCs w:val="20"/>
              </w:rPr>
              <w:t>399669</w:t>
            </w:r>
          </w:p>
        </w:tc>
        <w:tc>
          <w:tcPr>
            <w:tcW w:w="990" w:type="dxa"/>
            <w:tcBorders>
              <w:top w:val="single" w:sz="8" w:space="0" w:color="000000"/>
              <w:left w:val="single" w:sz="6" w:space="0" w:color="000000"/>
              <w:bottom w:val="single" w:sz="8" w:space="0" w:color="000000"/>
              <w:right w:val="single" w:sz="6" w:space="0" w:color="000000"/>
            </w:tcBorders>
            <w:shd w:val="clear" w:color="auto" w:fill="E6E7E8"/>
          </w:tcPr>
          <w:p w:rsidR="00125089" w:rsidRPr="00207E95" w:rsidRDefault="00207E95">
            <w:pPr>
              <w:pStyle w:val="TableParagraph"/>
              <w:spacing w:before="0" w:line="230" w:lineRule="exact"/>
              <w:rPr>
                <w:rFonts w:ascii="Century Gothic"/>
                <w:sz w:val="20"/>
                <w:szCs w:val="20"/>
              </w:rPr>
            </w:pPr>
            <w:r w:rsidRPr="00207E95">
              <w:rPr>
                <w:rFonts w:ascii="Century Gothic"/>
                <w:sz w:val="20"/>
                <w:szCs w:val="20"/>
              </w:rPr>
              <w:t>1</w:t>
            </w:r>
          </w:p>
        </w:tc>
        <w:tc>
          <w:tcPr>
            <w:tcW w:w="4860" w:type="dxa"/>
            <w:tcBorders>
              <w:top w:val="single" w:sz="8" w:space="0" w:color="000000"/>
              <w:left w:val="single" w:sz="6" w:space="0" w:color="000000"/>
              <w:bottom w:val="single" w:sz="8" w:space="0" w:color="000000"/>
              <w:right w:val="single" w:sz="8" w:space="0" w:color="000000"/>
            </w:tcBorders>
            <w:shd w:val="clear" w:color="auto" w:fill="E6E7E8"/>
          </w:tcPr>
          <w:p w:rsidR="00125089" w:rsidRPr="00207E95" w:rsidRDefault="00207E95">
            <w:pPr>
              <w:pStyle w:val="TableParagraph"/>
              <w:spacing w:before="0" w:line="230" w:lineRule="exact"/>
              <w:ind w:left="182"/>
              <w:jc w:val="left"/>
              <w:rPr>
                <w:rFonts w:ascii="Century Gothic"/>
                <w:sz w:val="20"/>
                <w:szCs w:val="20"/>
              </w:rPr>
            </w:pPr>
            <w:r w:rsidRPr="00207E95">
              <w:rPr>
                <w:rFonts w:ascii="Century Gothic"/>
                <w:sz w:val="20"/>
                <w:szCs w:val="20"/>
              </w:rPr>
              <w:t>Nosn</w:t>
            </w:r>
            <w:r w:rsidRPr="00207E95">
              <w:rPr>
                <w:rFonts w:ascii="Century Gothic"/>
                <w:sz w:val="20"/>
                <w:szCs w:val="20"/>
              </w:rPr>
              <w:t>á</w:t>
            </w:r>
            <w:r w:rsidRPr="00207E95">
              <w:rPr>
                <w:rFonts w:ascii="Century Gothic"/>
                <w:sz w:val="20"/>
                <w:szCs w:val="20"/>
              </w:rPr>
              <w:t xml:space="preserve"> matrice</w:t>
            </w:r>
          </w:p>
        </w:tc>
      </w:tr>
      <w:tr w:rsidR="00125089">
        <w:trPr>
          <w:trHeight w:val="250"/>
        </w:trPr>
        <w:tc>
          <w:tcPr>
            <w:tcW w:w="990" w:type="dxa"/>
            <w:tcBorders>
              <w:top w:val="single" w:sz="8" w:space="0" w:color="000000"/>
              <w:left w:val="single" w:sz="8" w:space="0" w:color="000000"/>
              <w:bottom w:val="single" w:sz="8" w:space="0" w:color="000000"/>
              <w:right w:val="single" w:sz="6" w:space="0" w:color="000000"/>
            </w:tcBorders>
          </w:tcPr>
          <w:p w:rsidR="00125089" w:rsidRPr="00207E95" w:rsidRDefault="00207E95">
            <w:pPr>
              <w:pStyle w:val="TableParagraph"/>
              <w:spacing w:before="0" w:line="230" w:lineRule="exact"/>
              <w:ind w:left="410"/>
              <w:jc w:val="left"/>
              <w:rPr>
                <w:rFonts w:ascii="Century Gothic"/>
                <w:sz w:val="20"/>
                <w:szCs w:val="20"/>
              </w:rPr>
            </w:pPr>
            <w:r w:rsidRPr="00207E95">
              <w:rPr>
                <w:rFonts w:ascii="Century Gothic"/>
                <w:sz w:val="20"/>
                <w:szCs w:val="20"/>
              </w:rPr>
              <w:t>31*</w:t>
            </w:r>
          </w:p>
        </w:tc>
        <w:tc>
          <w:tcPr>
            <w:tcW w:w="2070" w:type="dxa"/>
            <w:tcBorders>
              <w:top w:val="single" w:sz="8" w:space="0" w:color="000000"/>
              <w:left w:val="single" w:sz="6" w:space="0" w:color="000000"/>
              <w:bottom w:val="single" w:sz="8" w:space="0" w:color="000000"/>
              <w:right w:val="single" w:sz="6" w:space="0" w:color="000000"/>
            </w:tcBorders>
          </w:tcPr>
          <w:p w:rsidR="00125089" w:rsidRPr="00207E95" w:rsidRDefault="00207E95">
            <w:pPr>
              <w:pStyle w:val="TableParagraph"/>
              <w:spacing w:before="0" w:line="230" w:lineRule="exact"/>
              <w:ind w:left="647" w:right="622"/>
              <w:rPr>
                <w:rFonts w:ascii="Century Gothic"/>
                <w:sz w:val="20"/>
                <w:szCs w:val="20"/>
              </w:rPr>
            </w:pPr>
            <w:r w:rsidRPr="00207E95">
              <w:rPr>
                <w:rFonts w:ascii="Century Gothic"/>
                <w:sz w:val="20"/>
                <w:szCs w:val="20"/>
              </w:rPr>
              <w:t>399668</w:t>
            </w:r>
          </w:p>
        </w:tc>
        <w:tc>
          <w:tcPr>
            <w:tcW w:w="990" w:type="dxa"/>
            <w:tcBorders>
              <w:top w:val="single" w:sz="8" w:space="0" w:color="000000"/>
              <w:left w:val="single" w:sz="6" w:space="0" w:color="000000"/>
              <w:bottom w:val="single" w:sz="8" w:space="0" w:color="000000"/>
              <w:right w:val="single" w:sz="6" w:space="0" w:color="000000"/>
            </w:tcBorders>
          </w:tcPr>
          <w:p w:rsidR="00125089" w:rsidRPr="00207E95" w:rsidRDefault="00207E95">
            <w:pPr>
              <w:pStyle w:val="TableParagraph"/>
              <w:spacing w:before="0" w:line="230" w:lineRule="exact"/>
              <w:rPr>
                <w:rFonts w:ascii="Century Gothic"/>
                <w:sz w:val="20"/>
                <w:szCs w:val="20"/>
              </w:rPr>
            </w:pPr>
            <w:r w:rsidRPr="00207E95">
              <w:rPr>
                <w:rFonts w:ascii="Century Gothic"/>
                <w:sz w:val="20"/>
                <w:szCs w:val="20"/>
              </w:rPr>
              <w:t>1</w:t>
            </w:r>
          </w:p>
        </w:tc>
        <w:tc>
          <w:tcPr>
            <w:tcW w:w="4860" w:type="dxa"/>
            <w:tcBorders>
              <w:top w:val="single" w:sz="8" w:space="0" w:color="000000"/>
              <w:left w:val="single" w:sz="6" w:space="0" w:color="000000"/>
              <w:bottom w:val="single" w:sz="8" w:space="0" w:color="000000"/>
              <w:right w:val="single" w:sz="8" w:space="0" w:color="000000"/>
            </w:tcBorders>
          </w:tcPr>
          <w:p w:rsidR="00125089" w:rsidRPr="00207E95" w:rsidRDefault="00207E95">
            <w:pPr>
              <w:pStyle w:val="TableParagraph"/>
              <w:spacing w:before="3" w:line="227" w:lineRule="exact"/>
              <w:ind w:left="182"/>
              <w:jc w:val="left"/>
              <w:rPr>
                <w:rFonts w:ascii="Century Gothic" w:hAnsi="Century Gothic"/>
                <w:sz w:val="20"/>
                <w:szCs w:val="20"/>
              </w:rPr>
            </w:pPr>
            <w:r w:rsidRPr="00207E95">
              <w:rPr>
                <w:rFonts w:ascii="Century Gothic" w:hAnsi="Century Gothic"/>
                <w:sz w:val="20"/>
                <w:szCs w:val="20"/>
              </w:rPr>
              <w:t xml:space="preserve">Nosič krabice nábojnic Iron </w:t>
            </w:r>
            <w:proofErr w:type="spellStart"/>
            <w:r w:rsidRPr="00207E95">
              <w:rPr>
                <w:rFonts w:ascii="Century Gothic" w:hAnsi="Century Gothic"/>
                <w:sz w:val="20"/>
                <w:szCs w:val="20"/>
              </w:rPr>
              <w:t>Press</w:t>
            </w:r>
            <w:proofErr w:type="spellEnd"/>
            <w:r w:rsidRPr="00207E95">
              <w:rPr>
                <w:rFonts w:ascii="Century Gothic" w:hAnsi="Century Gothic"/>
                <w:sz w:val="20"/>
                <w:szCs w:val="20"/>
              </w:rPr>
              <w:t>®</w:t>
            </w:r>
          </w:p>
        </w:tc>
      </w:tr>
      <w:tr w:rsidR="00125089">
        <w:trPr>
          <w:trHeight w:val="250"/>
        </w:trPr>
        <w:tc>
          <w:tcPr>
            <w:tcW w:w="990" w:type="dxa"/>
            <w:tcBorders>
              <w:top w:val="single" w:sz="8" w:space="0" w:color="000000"/>
              <w:left w:val="single" w:sz="8" w:space="0" w:color="000000"/>
              <w:bottom w:val="single" w:sz="8" w:space="0" w:color="000000"/>
              <w:right w:val="single" w:sz="6" w:space="0" w:color="000000"/>
            </w:tcBorders>
            <w:shd w:val="clear" w:color="auto" w:fill="E6E7E8"/>
          </w:tcPr>
          <w:p w:rsidR="00125089" w:rsidRPr="00207E95" w:rsidRDefault="00207E95">
            <w:pPr>
              <w:pStyle w:val="TableParagraph"/>
              <w:spacing w:before="0" w:line="230" w:lineRule="exact"/>
              <w:ind w:left="409"/>
              <w:jc w:val="left"/>
              <w:rPr>
                <w:rFonts w:ascii="Century Gothic"/>
                <w:sz w:val="20"/>
                <w:szCs w:val="20"/>
              </w:rPr>
            </w:pPr>
            <w:r w:rsidRPr="00207E95">
              <w:rPr>
                <w:rFonts w:ascii="Century Gothic"/>
                <w:sz w:val="20"/>
                <w:szCs w:val="20"/>
              </w:rPr>
              <w:t>32*</w:t>
            </w:r>
          </w:p>
        </w:tc>
        <w:tc>
          <w:tcPr>
            <w:tcW w:w="2070" w:type="dxa"/>
            <w:tcBorders>
              <w:top w:val="single" w:sz="8" w:space="0" w:color="000000"/>
              <w:left w:val="single" w:sz="6" w:space="0" w:color="000000"/>
              <w:bottom w:val="single" w:sz="8" w:space="0" w:color="000000"/>
              <w:right w:val="single" w:sz="6" w:space="0" w:color="000000"/>
            </w:tcBorders>
            <w:shd w:val="clear" w:color="auto" w:fill="E6E7E8"/>
          </w:tcPr>
          <w:p w:rsidR="00125089" w:rsidRPr="00207E95" w:rsidRDefault="00207E95">
            <w:pPr>
              <w:pStyle w:val="TableParagraph"/>
              <w:spacing w:before="0" w:line="230" w:lineRule="exact"/>
              <w:ind w:left="646" w:right="627"/>
              <w:rPr>
                <w:rFonts w:ascii="Century Gothic"/>
                <w:sz w:val="20"/>
                <w:szCs w:val="20"/>
              </w:rPr>
            </w:pPr>
            <w:r w:rsidRPr="00207E95">
              <w:rPr>
                <w:rFonts w:ascii="Century Gothic"/>
                <w:sz w:val="20"/>
                <w:szCs w:val="20"/>
              </w:rPr>
              <w:t>399136</w:t>
            </w:r>
          </w:p>
        </w:tc>
        <w:tc>
          <w:tcPr>
            <w:tcW w:w="990" w:type="dxa"/>
            <w:tcBorders>
              <w:top w:val="single" w:sz="8" w:space="0" w:color="000000"/>
              <w:left w:val="single" w:sz="6" w:space="0" w:color="000000"/>
              <w:bottom w:val="single" w:sz="8" w:space="0" w:color="000000"/>
              <w:right w:val="single" w:sz="6" w:space="0" w:color="000000"/>
            </w:tcBorders>
            <w:shd w:val="clear" w:color="auto" w:fill="E6E7E8"/>
          </w:tcPr>
          <w:p w:rsidR="00125089" w:rsidRPr="00207E95" w:rsidRDefault="00207E95">
            <w:pPr>
              <w:pStyle w:val="TableParagraph"/>
              <w:spacing w:before="0" w:line="230" w:lineRule="exact"/>
              <w:ind w:left="19"/>
              <w:rPr>
                <w:rFonts w:ascii="Century Gothic"/>
                <w:sz w:val="20"/>
                <w:szCs w:val="20"/>
              </w:rPr>
            </w:pPr>
            <w:r w:rsidRPr="00207E95">
              <w:rPr>
                <w:rFonts w:ascii="Century Gothic"/>
                <w:sz w:val="20"/>
                <w:szCs w:val="20"/>
              </w:rPr>
              <w:t>6</w:t>
            </w:r>
          </w:p>
        </w:tc>
        <w:tc>
          <w:tcPr>
            <w:tcW w:w="4860" w:type="dxa"/>
            <w:tcBorders>
              <w:top w:val="single" w:sz="8" w:space="0" w:color="000000"/>
              <w:left w:val="single" w:sz="6" w:space="0" w:color="000000"/>
              <w:bottom w:val="single" w:sz="8" w:space="0" w:color="000000"/>
              <w:right w:val="single" w:sz="8" w:space="0" w:color="000000"/>
            </w:tcBorders>
            <w:shd w:val="clear" w:color="auto" w:fill="E6E7E8"/>
          </w:tcPr>
          <w:p w:rsidR="00125089" w:rsidRPr="00207E95" w:rsidRDefault="00207E95">
            <w:pPr>
              <w:pStyle w:val="TableParagraph"/>
              <w:spacing w:before="0" w:line="230" w:lineRule="exact"/>
              <w:ind w:left="182"/>
              <w:jc w:val="left"/>
              <w:rPr>
                <w:rFonts w:ascii="Century Gothic"/>
                <w:sz w:val="20"/>
                <w:szCs w:val="20"/>
              </w:rPr>
            </w:pPr>
            <w:r w:rsidRPr="00207E95">
              <w:rPr>
                <w:rFonts w:ascii="Century Gothic"/>
                <w:sz w:val="20"/>
                <w:szCs w:val="20"/>
              </w:rPr>
              <w:t>BHCS 8-32 x 1/2</w:t>
            </w:r>
          </w:p>
        </w:tc>
      </w:tr>
      <w:tr w:rsidR="00125089">
        <w:trPr>
          <w:trHeight w:val="250"/>
        </w:trPr>
        <w:tc>
          <w:tcPr>
            <w:tcW w:w="990" w:type="dxa"/>
            <w:tcBorders>
              <w:top w:val="single" w:sz="8" w:space="0" w:color="000000"/>
              <w:left w:val="single" w:sz="8" w:space="0" w:color="000000"/>
              <w:bottom w:val="single" w:sz="8" w:space="0" w:color="000000"/>
              <w:right w:val="single" w:sz="6" w:space="0" w:color="000000"/>
            </w:tcBorders>
          </w:tcPr>
          <w:p w:rsidR="00125089" w:rsidRPr="00207E95" w:rsidRDefault="00207E95">
            <w:pPr>
              <w:pStyle w:val="TableParagraph"/>
              <w:spacing w:before="0" w:line="230" w:lineRule="exact"/>
              <w:ind w:left="409"/>
              <w:jc w:val="left"/>
              <w:rPr>
                <w:rFonts w:ascii="Century Gothic"/>
                <w:sz w:val="20"/>
                <w:szCs w:val="20"/>
              </w:rPr>
            </w:pPr>
            <w:r w:rsidRPr="00207E95">
              <w:rPr>
                <w:rFonts w:ascii="Century Gothic"/>
                <w:sz w:val="20"/>
                <w:szCs w:val="20"/>
              </w:rPr>
              <w:t>33*</w:t>
            </w:r>
          </w:p>
        </w:tc>
        <w:tc>
          <w:tcPr>
            <w:tcW w:w="2070" w:type="dxa"/>
            <w:tcBorders>
              <w:top w:val="single" w:sz="8" w:space="0" w:color="000000"/>
              <w:left w:val="single" w:sz="6" w:space="0" w:color="000000"/>
              <w:bottom w:val="single" w:sz="8" w:space="0" w:color="000000"/>
              <w:right w:val="single" w:sz="6" w:space="0" w:color="000000"/>
            </w:tcBorders>
          </w:tcPr>
          <w:p w:rsidR="00125089" w:rsidRPr="00207E95" w:rsidRDefault="00207E95">
            <w:pPr>
              <w:pStyle w:val="TableParagraph"/>
              <w:spacing w:before="0" w:line="230" w:lineRule="exact"/>
              <w:ind w:left="647" w:right="623"/>
              <w:rPr>
                <w:rFonts w:ascii="Century Gothic"/>
                <w:sz w:val="20"/>
                <w:szCs w:val="20"/>
              </w:rPr>
            </w:pPr>
            <w:r w:rsidRPr="00207E95">
              <w:rPr>
                <w:rFonts w:ascii="Century Gothic"/>
                <w:sz w:val="20"/>
                <w:szCs w:val="20"/>
              </w:rPr>
              <w:t>398698</w:t>
            </w:r>
          </w:p>
        </w:tc>
        <w:tc>
          <w:tcPr>
            <w:tcW w:w="990" w:type="dxa"/>
            <w:tcBorders>
              <w:top w:val="single" w:sz="8" w:space="0" w:color="000000"/>
              <w:left w:val="single" w:sz="6" w:space="0" w:color="000000"/>
              <w:bottom w:val="single" w:sz="8" w:space="0" w:color="000000"/>
              <w:right w:val="single" w:sz="6" w:space="0" w:color="000000"/>
            </w:tcBorders>
          </w:tcPr>
          <w:p w:rsidR="00125089" w:rsidRPr="00207E95" w:rsidRDefault="00207E95">
            <w:pPr>
              <w:pStyle w:val="TableParagraph"/>
              <w:spacing w:before="0" w:line="230" w:lineRule="exact"/>
              <w:ind w:left="19"/>
              <w:rPr>
                <w:rFonts w:ascii="Century Gothic"/>
                <w:sz w:val="20"/>
                <w:szCs w:val="20"/>
              </w:rPr>
            </w:pPr>
            <w:r w:rsidRPr="00207E95">
              <w:rPr>
                <w:rFonts w:ascii="Century Gothic"/>
                <w:sz w:val="20"/>
                <w:szCs w:val="20"/>
              </w:rPr>
              <w:t>4</w:t>
            </w:r>
          </w:p>
        </w:tc>
        <w:tc>
          <w:tcPr>
            <w:tcW w:w="4860" w:type="dxa"/>
            <w:tcBorders>
              <w:top w:val="single" w:sz="8" w:space="0" w:color="000000"/>
              <w:left w:val="single" w:sz="6" w:space="0" w:color="000000"/>
              <w:bottom w:val="single" w:sz="8" w:space="0" w:color="000000"/>
              <w:right w:val="single" w:sz="8" w:space="0" w:color="000000"/>
            </w:tcBorders>
          </w:tcPr>
          <w:p w:rsidR="00125089" w:rsidRPr="00207E95" w:rsidRDefault="00207E95">
            <w:pPr>
              <w:pStyle w:val="TableParagraph"/>
              <w:spacing w:before="0" w:line="230" w:lineRule="exact"/>
              <w:ind w:left="182"/>
              <w:jc w:val="left"/>
              <w:rPr>
                <w:rFonts w:ascii="Century Gothic"/>
                <w:sz w:val="20"/>
                <w:szCs w:val="20"/>
              </w:rPr>
            </w:pPr>
            <w:r w:rsidRPr="00207E95">
              <w:rPr>
                <w:rFonts w:ascii="Century Gothic"/>
                <w:sz w:val="20"/>
                <w:szCs w:val="20"/>
              </w:rPr>
              <w:t xml:space="preserve">Matice </w:t>
            </w:r>
            <w:proofErr w:type="spellStart"/>
            <w:r w:rsidRPr="00207E95">
              <w:rPr>
                <w:rFonts w:ascii="Century Gothic"/>
                <w:sz w:val="20"/>
                <w:szCs w:val="20"/>
              </w:rPr>
              <w:t>Hex</w:t>
            </w:r>
            <w:proofErr w:type="spellEnd"/>
            <w:r w:rsidRPr="00207E95">
              <w:rPr>
                <w:rFonts w:ascii="Century Gothic"/>
                <w:sz w:val="20"/>
                <w:szCs w:val="20"/>
              </w:rPr>
              <w:t xml:space="preserve"> 8-32 Nylonov</w:t>
            </w:r>
            <w:r w:rsidRPr="00207E95">
              <w:rPr>
                <w:rFonts w:ascii="Century Gothic"/>
                <w:sz w:val="20"/>
                <w:szCs w:val="20"/>
              </w:rPr>
              <w:t>ý</w:t>
            </w:r>
            <w:r w:rsidRPr="00207E95">
              <w:rPr>
                <w:rFonts w:ascii="Century Gothic"/>
                <w:sz w:val="20"/>
                <w:szCs w:val="20"/>
              </w:rPr>
              <w:t xml:space="preserve"> z</w:t>
            </w:r>
            <w:r w:rsidRPr="00207E95">
              <w:rPr>
                <w:rFonts w:ascii="Century Gothic"/>
                <w:sz w:val="20"/>
                <w:szCs w:val="20"/>
              </w:rPr>
              <w:t>á</w:t>
            </w:r>
            <w:r w:rsidRPr="00207E95">
              <w:rPr>
                <w:rFonts w:ascii="Century Gothic"/>
                <w:sz w:val="20"/>
                <w:szCs w:val="20"/>
              </w:rPr>
              <w:t>mek</w:t>
            </w:r>
          </w:p>
        </w:tc>
      </w:tr>
      <w:tr w:rsidR="00125089">
        <w:trPr>
          <w:trHeight w:val="250"/>
        </w:trPr>
        <w:tc>
          <w:tcPr>
            <w:tcW w:w="990" w:type="dxa"/>
            <w:tcBorders>
              <w:top w:val="single" w:sz="8" w:space="0" w:color="000000"/>
              <w:left w:val="single" w:sz="8" w:space="0" w:color="000000"/>
              <w:bottom w:val="single" w:sz="8" w:space="0" w:color="000000"/>
              <w:right w:val="single" w:sz="6" w:space="0" w:color="000000"/>
            </w:tcBorders>
            <w:shd w:val="clear" w:color="auto" w:fill="E6E7E8"/>
          </w:tcPr>
          <w:p w:rsidR="00125089" w:rsidRPr="00207E95" w:rsidRDefault="00207E95">
            <w:pPr>
              <w:pStyle w:val="TableParagraph"/>
              <w:spacing w:before="0" w:line="230" w:lineRule="exact"/>
              <w:ind w:left="408"/>
              <w:jc w:val="left"/>
              <w:rPr>
                <w:rFonts w:ascii="Century Gothic"/>
                <w:sz w:val="20"/>
                <w:szCs w:val="20"/>
              </w:rPr>
            </w:pPr>
            <w:r w:rsidRPr="00207E95">
              <w:rPr>
                <w:rFonts w:ascii="Century Gothic"/>
                <w:sz w:val="20"/>
                <w:szCs w:val="20"/>
              </w:rPr>
              <w:t>34*</w:t>
            </w:r>
          </w:p>
        </w:tc>
        <w:tc>
          <w:tcPr>
            <w:tcW w:w="2070" w:type="dxa"/>
            <w:tcBorders>
              <w:top w:val="single" w:sz="8" w:space="0" w:color="000000"/>
              <w:left w:val="single" w:sz="6" w:space="0" w:color="000000"/>
              <w:bottom w:val="single" w:sz="8" w:space="0" w:color="000000"/>
              <w:right w:val="single" w:sz="6" w:space="0" w:color="000000"/>
            </w:tcBorders>
            <w:shd w:val="clear" w:color="auto" w:fill="E6E7E8"/>
          </w:tcPr>
          <w:p w:rsidR="00125089" w:rsidRPr="00207E95" w:rsidRDefault="00207E95">
            <w:pPr>
              <w:pStyle w:val="TableParagraph"/>
              <w:spacing w:before="0" w:line="230" w:lineRule="exact"/>
              <w:ind w:left="647" w:right="623"/>
              <w:rPr>
                <w:rFonts w:ascii="Century Gothic"/>
                <w:sz w:val="20"/>
                <w:szCs w:val="20"/>
              </w:rPr>
            </w:pPr>
            <w:r w:rsidRPr="00207E95">
              <w:rPr>
                <w:rFonts w:ascii="Century Gothic"/>
                <w:sz w:val="20"/>
                <w:szCs w:val="20"/>
              </w:rPr>
              <w:t>480039</w:t>
            </w:r>
          </w:p>
        </w:tc>
        <w:tc>
          <w:tcPr>
            <w:tcW w:w="990" w:type="dxa"/>
            <w:tcBorders>
              <w:top w:val="single" w:sz="8" w:space="0" w:color="000000"/>
              <w:left w:val="single" w:sz="6" w:space="0" w:color="000000"/>
              <w:bottom w:val="single" w:sz="8" w:space="0" w:color="000000"/>
              <w:right w:val="single" w:sz="6" w:space="0" w:color="000000"/>
            </w:tcBorders>
            <w:shd w:val="clear" w:color="auto" w:fill="E6E7E8"/>
          </w:tcPr>
          <w:p w:rsidR="00125089" w:rsidRPr="00207E95" w:rsidRDefault="00207E95">
            <w:pPr>
              <w:pStyle w:val="TableParagraph"/>
              <w:spacing w:before="0" w:line="230" w:lineRule="exact"/>
              <w:ind w:left="19"/>
              <w:rPr>
                <w:rFonts w:ascii="Century Gothic"/>
                <w:sz w:val="20"/>
                <w:szCs w:val="20"/>
              </w:rPr>
            </w:pPr>
            <w:r w:rsidRPr="00207E95">
              <w:rPr>
                <w:rFonts w:ascii="Century Gothic"/>
                <w:sz w:val="20"/>
                <w:szCs w:val="20"/>
              </w:rPr>
              <w:t>1</w:t>
            </w:r>
          </w:p>
        </w:tc>
        <w:tc>
          <w:tcPr>
            <w:tcW w:w="4860" w:type="dxa"/>
            <w:tcBorders>
              <w:top w:val="single" w:sz="8" w:space="0" w:color="000000"/>
              <w:left w:val="single" w:sz="6" w:space="0" w:color="000000"/>
              <w:bottom w:val="single" w:sz="8" w:space="0" w:color="000000"/>
              <w:right w:val="single" w:sz="8" w:space="0" w:color="000000"/>
            </w:tcBorders>
            <w:shd w:val="clear" w:color="auto" w:fill="E6E7E8"/>
          </w:tcPr>
          <w:p w:rsidR="00125089" w:rsidRPr="00207E95" w:rsidRDefault="00207E95">
            <w:pPr>
              <w:pStyle w:val="TableParagraph"/>
              <w:spacing w:before="0" w:line="230" w:lineRule="exact"/>
              <w:ind w:left="182"/>
              <w:jc w:val="left"/>
              <w:rPr>
                <w:rFonts w:ascii="Century Gothic"/>
                <w:sz w:val="20"/>
                <w:szCs w:val="20"/>
              </w:rPr>
            </w:pPr>
            <w:r w:rsidRPr="00207E95">
              <w:rPr>
                <w:rFonts w:ascii="Century Gothic"/>
                <w:sz w:val="20"/>
                <w:szCs w:val="20"/>
              </w:rPr>
              <w:t>Z</w:t>
            </w:r>
            <w:r w:rsidRPr="00207E95">
              <w:rPr>
                <w:rFonts w:ascii="Century Gothic"/>
                <w:sz w:val="20"/>
                <w:szCs w:val="20"/>
              </w:rPr>
              <w:t>á</w:t>
            </w:r>
            <w:r w:rsidRPr="00207E95">
              <w:rPr>
                <w:rFonts w:ascii="Century Gothic"/>
                <w:sz w:val="20"/>
                <w:szCs w:val="20"/>
              </w:rPr>
              <w:t>sobn</w:t>
            </w:r>
            <w:r w:rsidRPr="00207E95">
              <w:rPr>
                <w:rFonts w:ascii="Century Gothic"/>
                <w:sz w:val="20"/>
                <w:szCs w:val="20"/>
              </w:rPr>
              <w:t>í</w:t>
            </w:r>
            <w:r w:rsidRPr="00207E95">
              <w:rPr>
                <w:rFonts w:ascii="Century Gothic"/>
                <w:sz w:val="20"/>
                <w:szCs w:val="20"/>
              </w:rPr>
              <w:t>k zachyt</w:t>
            </w:r>
            <w:r w:rsidRPr="00207E95">
              <w:rPr>
                <w:rFonts w:ascii="Century Gothic"/>
                <w:sz w:val="20"/>
                <w:szCs w:val="20"/>
              </w:rPr>
              <w:t>á</w:t>
            </w:r>
            <w:r w:rsidRPr="00207E95">
              <w:rPr>
                <w:rFonts w:ascii="Century Gothic"/>
                <w:sz w:val="20"/>
                <w:szCs w:val="20"/>
              </w:rPr>
              <w:t>vaj</w:t>
            </w:r>
            <w:r w:rsidRPr="00207E95">
              <w:rPr>
                <w:rFonts w:ascii="Century Gothic"/>
                <w:sz w:val="20"/>
                <w:szCs w:val="20"/>
              </w:rPr>
              <w:t>í</w:t>
            </w:r>
            <w:r w:rsidRPr="00207E95">
              <w:rPr>
                <w:rFonts w:ascii="Century Gothic"/>
                <w:sz w:val="20"/>
                <w:szCs w:val="20"/>
              </w:rPr>
              <w:t>c</w:t>
            </w:r>
            <w:r w:rsidRPr="00207E95">
              <w:rPr>
                <w:rFonts w:ascii="Century Gothic"/>
                <w:sz w:val="20"/>
                <w:szCs w:val="20"/>
              </w:rPr>
              <w:t>í</w:t>
            </w:r>
            <w:r w:rsidRPr="00207E95">
              <w:rPr>
                <w:rFonts w:ascii="Century Gothic"/>
                <w:sz w:val="20"/>
                <w:szCs w:val="20"/>
              </w:rPr>
              <w:t xml:space="preserve"> n</w:t>
            </w:r>
            <w:r w:rsidRPr="00207E95">
              <w:rPr>
                <w:rFonts w:ascii="Century Gothic"/>
                <w:sz w:val="20"/>
                <w:szCs w:val="20"/>
              </w:rPr>
              <w:t>á</w:t>
            </w:r>
            <w:r w:rsidRPr="00207E95">
              <w:rPr>
                <w:rFonts w:ascii="Century Gothic"/>
                <w:sz w:val="20"/>
                <w:szCs w:val="20"/>
              </w:rPr>
              <w:t>bojnice</w:t>
            </w:r>
          </w:p>
        </w:tc>
      </w:tr>
    </w:tbl>
    <w:p w:rsidR="00125089" w:rsidRDefault="00125089">
      <w:pPr>
        <w:spacing w:line="230" w:lineRule="exact"/>
        <w:rPr>
          <w:sz w:val="20"/>
        </w:rPr>
        <w:sectPr w:rsidR="00125089">
          <w:pgSz w:w="24480" w:h="15840" w:orient="landscape"/>
          <w:pgMar w:top="560" w:right="600" w:bottom="280" w:left="320" w:header="720" w:footer="720" w:gutter="0"/>
          <w:cols w:space="720"/>
        </w:sectPr>
      </w:pPr>
    </w:p>
    <w:p w:rsidR="00125089" w:rsidRPr="001B25D1" w:rsidRDefault="00125089">
      <w:pPr>
        <w:pStyle w:val="Zkladntext"/>
        <w:spacing w:before="3"/>
        <w:rPr>
          <w:rFonts w:ascii="Calibri"/>
          <w:b/>
          <w:sz w:val="20"/>
        </w:rPr>
      </w:pPr>
    </w:p>
    <w:p w:rsidR="00125089" w:rsidRDefault="00207E95" w:rsidP="00F71F46">
      <w:pPr>
        <w:ind w:right="101"/>
        <w:jc w:val="right"/>
        <w:rPr>
          <w:rFonts w:ascii="Calibri"/>
          <w:b/>
          <w:sz w:val="36"/>
        </w:rPr>
      </w:pPr>
      <w:r>
        <w:rPr>
          <w:rFonts w:ascii="Calibri"/>
          <w:b/>
          <w:color w:val="EE3124"/>
          <w:sz w:val="36"/>
        </w:rPr>
        <w:t>DO</w:t>
      </w:r>
      <w:r>
        <w:rPr>
          <w:rFonts w:ascii="Calibri"/>
          <w:b/>
          <w:color w:val="EE3124"/>
          <w:sz w:val="36"/>
        </w:rPr>
        <w:t>Ž</w:t>
      </w:r>
      <w:r>
        <w:rPr>
          <w:rFonts w:ascii="Calibri"/>
          <w:b/>
          <w:color w:val="EE3124"/>
          <w:sz w:val="36"/>
        </w:rPr>
        <w:t>IVOTN</w:t>
      </w:r>
      <w:r>
        <w:rPr>
          <w:rFonts w:ascii="Calibri"/>
          <w:b/>
          <w:color w:val="EE3124"/>
          <w:sz w:val="36"/>
        </w:rPr>
        <w:t>Í</w:t>
      </w:r>
      <w:r>
        <w:rPr>
          <w:rFonts w:ascii="Calibri"/>
          <w:b/>
          <w:color w:val="EE3124"/>
          <w:sz w:val="36"/>
        </w:rPr>
        <w:t xml:space="preserve"> Z</w:t>
      </w:r>
      <w:r>
        <w:rPr>
          <w:rFonts w:ascii="Calibri"/>
          <w:b/>
          <w:color w:val="EE3124"/>
          <w:sz w:val="36"/>
        </w:rPr>
        <w:t>Á</w:t>
      </w:r>
      <w:r>
        <w:rPr>
          <w:rFonts w:ascii="Calibri"/>
          <w:b/>
          <w:color w:val="EE3124"/>
          <w:sz w:val="36"/>
        </w:rPr>
        <w:t>RUKA BEZ RIZIKA</w:t>
      </w:r>
    </w:p>
    <w:p w:rsidR="00125089" w:rsidRDefault="00207E95" w:rsidP="001B25D1">
      <w:pPr>
        <w:spacing w:before="73"/>
        <w:ind w:left="606" w:right="-113"/>
        <w:rPr>
          <w:rFonts w:ascii="Gill Sans MT" w:hAnsi="Gill Sans MT"/>
          <w:i/>
          <w:sz w:val="18"/>
        </w:rPr>
      </w:pPr>
      <w:r>
        <w:br w:type="column"/>
      </w:r>
      <w:r>
        <w:rPr>
          <w:rFonts w:ascii="Gill Sans MT" w:hAnsi="Gill Sans MT"/>
          <w:i/>
          <w:sz w:val="18"/>
        </w:rPr>
        <w:t>* Zahrnuto v</w:t>
      </w:r>
      <w:r>
        <w:rPr>
          <w:rFonts w:ascii="Gill Sans MT" w:hAnsi="Gill Sans MT"/>
          <w:i/>
        </w:rPr>
        <w:t xml:space="preserve"> </w:t>
      </w:r>
      <w:r>
        <w:rPr>
          <w:rFonts w:ascii="Gill Sans MT" w:hAnsi="Gill Sans MT"/>
          <w:i/>
          <w:sz w:val="18"/>
        </w:rPr>
        <w:t>sadě</w:t>
      </w:r>
      <w:r>
        <w:rPr>
          <w:rFonts w:ascii="Gill Sans MT" w:hAnsi="Gill Sans MT"/>
          <w:i/>
        </w:rPr>
        <w:t xml:space="preserve"> </w:t>
      </w:r>
      <w:proofErr w:type="spellStart"/>
      <w:r>
        <w:rPr>
          <w:rFonts w:ascii="Gill Sans MT" w:hAnsi="Gill Sans MT"/>
          <w:i/>
          <w:sz w:val="18"/>
        </w:rPr>
        <w:t>Lock</w:t>
      </w:r>
      <w:proofErr w:type="spellEnd"/>
      <w:r>
        <w:rPr>
          <w:rFonts w:ascii="Gill Sans MT" w:hAnsi="Gill Sans MT"/>
          <w:i/>
          <w:sz w:val="18"/>
        </w:rPr>
        <w:t>-N-</w:t>
      </w:r>
      <w:proofErr w:type="spellStart"/>
      <w:r>
        <w:rPr>
          <w:rFonts w:ascii="Gill Sans MT" w:hAnsi="Gill Sans MT"/>
          <w:i/>
          <w:sz w:val="18"/>
        </w:rPr>
        <w:t>Load</w:t>
      </w:r>
      <w:proofErr w:type="spellEnd"/>
      <w:r>
        <w:rPr>
          <w:rFonts w:ascii="Gill Sans MT" w:hAnsi="Gill Sans MT"/>
          <w:i/>
          <w:sz w:val="10"/>
        </w:rPr>
        <w:t>®</w:t>
      </w:r>
      <w:r>
        <w:rPr>
          <w:rFonts w:ascii="Gill Sans MT" w:hAnsi="Gill Sans MT"/>
          <w:i/>
        </w:rPr>
        <w:t xml:space="preserve"> </w:t>
      </w:r>
      <w:r>
        <w:rPr>
          <w:rFonts w:ascii="Gill Sans MT" w:hAnsi="Gill Sans MT"/>
          <w:i/>
          <w:sz w:val="18"/>
        </w:rPr>
        <w:t xml:space="preserve">Iron </w:t>
      </w:r>
      <w:proofErr w:type="spellStart"/>
      <w:r>
        <w:rPr>
          <w:rFonts w:ascii="Gill Sans MT" w:hAnsi="Gill Sans MT"/>
          <w:i/>
          <w:sz w:val="18"/>
        </w:rPr>
        <w:t>Press</w:t>
      </w:r>
      <w:proofErr w:type="spellEnd"/>
      <w:r>
        <w:rPr>
          <w:rFonts w:ascii="Gill Sans MT" w:hAnsi="Gill Sans MT"/>
          <w:i/>
          <w:sz w:val="10"/>
        </w:rPr>
        <w:t>®</w:t>
      </w:r>
      <w:r>
        <w:rPr>
          <w:rFonts w:ascii="Gill Sans MT" w:hAnsi="Gill Sans MT"/>
          <w:i/>
        </w:rPr>
        <w:t xml:space="preserve"> </w:t>
      </w:r>
      <w:r>
        <w:rPr>
          <w:rFonts w:ascii="Gill Sans MT" w:hAnsi="Gill Sans MT"/>
          <w:i/>
          <w:sz w:val="18"/>
        </w:rPr>
        <w:t>- položka č. 085521</w:t>
      </w:r>
    </w:p>
    <w:p w:rsidR="00125089" w:rsidRDefault="00125089" w:rsidP="001B25D1">
      <w:pPr>
        <w:ind w:right="-113"/>
        <w:rPr>
          <w:rFonts w:ascii="Gill Sans MT" w:hAnsi="Gill Sans MT"/>
          <w:sz w:val="18"/>
        </w:rPr>
        <w:sectPr w:rsidR="00125089">
          <w:type w:val="continuous"/>
          <w:pgSz w:w="24480" w:h="15840" w:orient="landscape"/>
          <w:pgMar w:top="640" w:right="600" w:bottom="280" w:left="320" w:header="720" w:footer="720" w:gutter="0"/>
          <w:cols w:num="2" w:space="720" w:equalWidth="0">
            <w:col w:w="17395" w:space="40"/>
            <w:col w:w="6125"/>
          </w:cols>
        </w:sectPr>
      </w:pPr>
    </w:p>
    <w:p w:rsidR="00125089" w:rsidRDefault="00207E95" w:rsidP="008F4A30">
      <w:pPr>
        <w:spacing w:before="80"/>
        <w:ind w:left="12542" w:right="-113"/>
        <w:rPr>
          <w:sz w:val="20"/>
        </w:rPr>
      </w:pPr>
      <w:r>
        <w:rPr>
          <w:sz w:val="20"/>
        </w:rPr>
        <w:t xml:space="preserve">Na všechny nástroje a příslušenství pro opětovné nabíjení </w:t>
      </w:r>
      <w:proofErr w:type="spellStart"/>
      <w:r>
        <w:rPr>
          <w:sz w:val="20"/>
        </w:rPr>
        <w:t>Hornady</w:t>
      </w:r>
      <w:proofErr w:type="spellEnd"/>
      <w:r>
        <w:rPr>
          <w:sz w:val="20"/>
        </w:rPr>
        <w:t xml:space="preserve"> platí záruka proti vadám materiálu a zpracování po celou dobu životnosti výrobku. Jednoduše </w:t>
      </w:r>
      <w:proofErr w:type="gramStart"/>
      <w:r>
        <w:rPr>
          <w:sz w:val="20"/>
        </w:rPr>
        <w:t>řečeno - pokud</w:t>
      </w:r>
      <w:proofErr w:type="gramEnd"/>
      <w:r>
        <w:rPr>
          <w:sz w:val="20"/>
        </w:rPr>
        <w:t xml:space="preserve"> se rozbije, opravíme ho nebo jej nahradíme bezplatně (na přání firmy </w:t>
      </w:r>
      <w:proofErr w:type="spellStart"/>
      <w:r>
        <w:rPr>
          <w:sz w:val="20"/>
        </w:rPr>
        <w:t>Hornady</w:t>
      </w:r>
      <w:proofErr w:type="spellEnd"/>
      <w:r>
        <w:rPr>
          <w:sz w:val="20"/>
        </w:rPr>
        <w:t xml:space="preserve"> </w:t>
      </w:r>
      <w:proofErr w:type="spellStart"/>
      <w:r>
        <w:rPr>
          <w:sz w:val="20"/>
        </w:rPr>
        <w:t>Manufacturing</w:t>
      </w:r>
      <w:proofErr w:type="spellEnd"/>
      <w:r>
        <w:rPr>
          <w:sz w:val="20"/>
        </w:rPr>
        <w:t xml:space="preserve"> </w:t>
      </w:r>
      <w:proofErr w:type="spellStart"/>
      <w:r>
        <w:rPr>
          <w:sz w:val="20"/>
        </w:rPr>
        <w:t>Company</w:t>
      </w:r>
      <w:proofErr w:type="spellEnd"/>
      <w:r>
        <w:rPr>
          <w:sz w:val="20"/>
        </w:rPr>
        <w:t>).</w:t>
      </w:r>
    </w:p>
    <w:p w:rsidR="00125089" w:rsidRDefault="00207E95" w:rsidP="008F4A30">
      <w:pPr>
        <w:spacing w:before="80"/>
        <w:ind w:left="12542" w:right="-113"/>
        <w:rPr>
          <w:sz w:val="20"/>
        </w:rPr>
      </w:pPr>
      <w:r>
        <w:rPr>
          <w:sz w:val="20"/>
        </w:rPr>
        <w:t xml:space="preserve">Nářadí a příslušenství </w:t>
      </w:r>
      <w:proofErr w:type="spellStart"/>
      <w:r>
        <w:rPr>
          <w:sz w:val="20"/>
        </w:rPr>
        <w:t>Hornady</w:t>
      </w:r>
      <w:proofErr w:type="spellEnd"/>
      <w:r>
        <w:rPr>
          <w:sz w:val="20"/>
        </w:rPr>
        <w:t xml:space="preserve"> jsou zaručeně dodávány bez vad materiálu a chyb ve výrobě. Tato záruka je neplatná, pokud byl výrobek (1) poškozen náhodou nebo nepřiměřeným použitím, zanedbáním, nesprávnou údržbou nebo jinými příčinami, které nezapříčinila vada materiálu nebo chyba při zpracování;</w:t>
      </w:r>
    </w:p>
    <w:p w:rsidR="00125089" w:rsidRDefault="00207E95" w:rsidP="008F4A30">
      <w:pPr>
        <w:spacing w:before="80"/>
        <w:ind w:left="12542" w:right="-113"/>
        <w:rPr>
          <w:sz w:val="20"/>
        </w:rPr>
      </w:pPr>
      <w:r>
        <w:rPr>
          <w:sz w:val="20"/>
        </w:rPr>
        <w:t>nebo (2) bylo příslušenství změněno nebo opraveno; nebo se o toto pokusil někdo bez patřičné kvalifikace; (3) se používá komerčně; nebo (4) bylo jakkoli změněno nebo poškozeno.</w:t>
      </w:r>
    </w:p>
    <w:p w:rsidR="00125089" w:rsidRDefault="00207E95" w:rsidP="008F4A30">
      <w:pPr>
        <w:spacing w:before="80"/>
        <w:ind w:left="12542" w:right="-113"/>
        <w:rPr>
          <w:sz w:val="20"/>
        </w:rPr>
      </w:pPr>
      <w:r>
        <w:rPr>
          <w:sz w:val="20"/>
        </w:rPr>
        <w:t xml:space="preserve">Tato záruka předčí všechny ostatní záruky pro </w:t>
      </w:r>
      <w:proofErr w:type="spellStart"/>
      <w:r>
        <w:rPr>
          <w:sz w:val="20"/>
        </w:rPr>
        <w:t>Hornady</w:t>
      </w:r>
      <w:proofErr w:type="spellEnd"/>
      <w:r>
        <w:rPr>
          <w:sz w:val="20"/>
        </w:rPr>
        <w:t xml:space="preserve"> produkty buď písemné nebo ústní. Žádná jiná záruka není vyjádřena nebo předpokládána.</w:t>
      </w:r>
    </w:p>
    <w:p w:rsidR="00125089" w:rsidRPr="001B25D1" w:rsidRDefault="00125089">
      <w:pPr>
        <w:pStyle w:val="Zkladntext"/>
        <w:spacing w:before="9"/>
        <w:rPr>
          <w:sz w:val="20"/>
        </w:rPr>
      </w:pPr>
    </w:p>
    <w:p w:rsidR="00125089" w:rsidRDefault="00207E95">
      <w:pPr>
        <w:tabs>
          <w:tab w:val="left" w:pos="17900"/>
        </w:tabs>
        <w:spacing w:before="97"/>
        <w:ind w:left="5660"/>
        <w:rPr>
          <w:sz w:val="18"/>
        </w:rPr>
      </w:pPr>
      <w:r>
        <w:rPr>
          <w:sz w:val="18"/>
        </w:rPr>
        <w:t>- 2 -</w:t>
      </w:r>
      <w:r>
        <w:rPr>
          <w:sz w:val="18"/>
        </w:rPr>
        <w:tab/>
        <w:t>- 3 -</w:t>
      </w:r>
    </w:p>
    <w:p w:rsidR="00125089" w:rsidRDefault="00125089">
      <w:pPr>
        <w:rPr>
          <w:sz w:val="18"/>
        </w:rPr>
        <w:sectPr w:rsidR="00125089" w:rsidSect="001B25D1">
          <w:type w:val="continuous"/>
          <w:pgSz w:w="24480" w:h="15840" w:orient="landscape"/>
          <w:pgMar w:top="640" w:right="600" w:bottom="0" w:left="320" w:header="720" w:footer="720" w:gutter="0"/>
          <w:cols w:space="720"/>
        </w:sectPr>
      </w:pPr>
    </w:p>
    <w:p w:rsidR="00125089" w:rsidRDefault="00801948">
      <w:pPr>
        <w:pStyle w:val="Nadpis1"/>
        <w:tabs>
          <w:tab w:val="right" w:pos="5813"/>
        </w:tabs>
        <w:spacing w:before="76" w:line="466" w:lineRule="exact"/>
        <w:ind w:left="101"/>
        <w:rPr>
          <w:rFonts w:ascii="Arial Narrow"/>
          <w:b w:val="0"/>
          <w:sz w:val="32"/>
        </w:rPr>
      </w:pPr>
      <w:r>
        <w:rPr>
          <w:b w:val="0"/>
          <w:noProof/>
          <w:color w:val="EE3124"/>
        </w:rPr>
        <w:lastRenderedPageBreak/>
        <w:drawing>
          <wp:anchor distT="0" distB="0" distL="114300" distR="114300" simplePos="0" relativeHeight="503261360" behindDoc="0" locked="0" layoutInCell="1" allowOverlap="1">
            <wp:simplePos x="0" y="0"/>
            <wp:positionH relativeFrom="column">
              <wp:posOffset>2445407</wp:posOffset>
            </wp:positionH>
            <wp:positionV relativeFrom="paragraph">
              <wp:posOffset>338082</wp:posOffset>
            </wp:positionV>
            <wp:extent cx="5171090" cy="6203005"/>
            <wp:effectExtent l="0" t="0" r="0" b="0"/>
            <wp:wrapNone/>
            <wp:docPr id="1108" name="Obrázek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 name="Snímek obrazovky 2019-03-01 v 17.54.25.png"/>
                    <pic:cNvPicPr/>
                  </pic:nvPicPr>
                  <pic:blipFill>
                    <a:blip r:embed="rId8">
                      <a:extLst>
                        <a:ext uri="{28A0092B-C50C-407E-A947-70E740481C1C}">
                          <a14:useLocalDpi xmlns:a14="http://schemas.microsoft.com/office/drawing/2010/main" val="0"/>
                        </a:ext>
                      </a:extLst>
                    </a:blip>
                    <a:stretch>
                      <a:fillRect/>
                    </a:stretch>
                  </pic:blipFill>
                  <pic:spPr>
                    <a:xfrm>
                      <a:off x="0" y="0"/>
                      <a:ext cx="5175433" cy="6208215"/>
                    </a:xfrm>
                    <a:prstGeom prst="rect">
                      <a:avLst/>
                    </a:prstGeom>
                  </pic:spPr>
                </pic:pic>
              </a:graphicData>
            </a:graphic>
            <wp14:sizeRelH relativeFrom="page">
              <wp14:pctWidth>0</wp14:pctWidth>
            </wp14:sizeRelH>
            <wp14:sizeRelV relativeFrom="page">
              <wp14:pctHeight>0</wp14:pctHeight>
            </wp14:sizeRelV>
          </wp:anchor>
        </w:drawing>
      </w:r>
      <w:r w:rsidR="00207E95">
        <w:rPr>
          <w:color w:val="EE3124"/>
        </w:rPr>
        <w:t>AUTOMATICKÝ PODÁVACÍ SYSTÉM</w:t>
      </w:r>
      <w:r w:rsidR="00207E95">
        <w:t xml:space="preserve"> </w:t>
      </w:r>
    </w:p>
    <w:p w:rsidR="00125089" w:rsidRDefault="00207E95">
      <w:pPr>
        <w:spacing w:line="405" w:lineRule="exact"/>
        <w:ind w:left="101"/>
        <w:rPr>
          <w:rFonts w:ascii="Calibri"/>
          <w:b/>
          <w:sz w:val="36"/>
        </w:rPr>
      </w:pPr>
      <w:r>
        <w:rPr>
          <w:rFonts w:ascii="Calibri"/>
          <w:b/>
          <w:color w:val="EE3124"/>
          <w:sz w:val="36"/>
        </w:rPr>
        <w:t>ROZ</w:t>
      </w:r>
      <w:r>
        <w:rPr>
          <w:rFonts w:ascii="Calibri"/>
          <w:b/>
          <w:color w:val="EE3124"/>
          <w:sz w:val="36"/>
        </w:rPr>
        <w:t>ŠÍŘ</w:t>
      </w:r>
      <w:r>
        <w:rPr>
          <w:rFonts w:ascii="Calibri"/>
          <w:b/>
          <w:color w:val="EE3124"/>
          <w:sz w:val="36"/>
        </w:rPr>
        <w:t>EN</w:t>
      </w:r>
      <w:r>
        <w:rPr>
          <w:rFonts w:ascii="Calibri"/>
          <w:b/>
          <w:color w:val="EE3124"/>
          <w:sz w:val="36"/>
        </w:rPr>
        <w:t>É</w:t>
      </w:r>
      <w:r>
        <w:rPr>
          <w:rFonts w:ascii="Calibri"/>
          <w:b/>
          <w:color w:val="EE3124"/>
          <w:sz w:val="36"/>
        </w:rPr>
        <w:t xml:space="preserve"> ZOBRAZEN</w:t>
      </w:r>
      <w:r>
        <w:rPr>
          <w:rFonts w:ascii="Calibri"/>
          <w:b/>
          <w:color w:val="EE3124"/>
          <w:sz w:val="36"/>
        </w:rPr>
        <w:t>Í</w:t>
      </w:r>
    </w:p>
    <w:p w:rsidR="00125089" w:rsidRDefault="00125089" w:rsidP="00801948">
      <w:pPr>
        <w:pStyle w:val="Nadpis2"/>
        <w:spacing w:before="98" w:line="240" w:lineRule="auto"/>
        <w:ind w:right="38"/>
      </w:pPr>
    </w:p>
    <w:p w:rsidR="00125089" w:rsidRDefault="00994B4C">
      <w:pPr>
        <w:pStyle w:val="Zkladntext"/>
        <w:spacing w:before="11"/>
        <w:rPr>
          <w:rFonts w:ascii="Arial Narrow"/>
          <w:sz w:val="37"/>
        </w:rPr>
      </w:pPr>
      <w:r>
        <w:pict>
          <v:shape id="_x0000_s1421" type="#_x0000_t202" alt="" style="position:absolute;margin-left:18.95pt;margin-top:458.75pt;width:304.1pt;height:232.1pt;z-index:2344;mso-wrap-style:square;mso-wrap-edited:f;mso-width-percent:0;mso-height-percent:0;mso-position-horizontal-relative:page;mso-width-percent:0;mso-height-percent:0;v-text-anchor:top"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900"/>
                    <w:gridCol w:w="1080"/>
                    <w:gridCol w:w="704"/>
                    <w:gridCol w:w="3260"/>
                  </w:tblGrid>
                  <w:tr w:rsidR="00F71F46" w:rsidTr="00F71F46">
                    <w:trPr>
                      <w:trHeight w:val="350"/>
                    </w:trPr>
                    <w:tc>
                      <w:tcPr>
                        <w:tcW w:w="900" w:type="dxa"/>
                        <w:tcBorders>
                          <w:top w:val="nil"/>
                          <w:left w:val="nil"/>
                          <w:bottom w:val="nil"/>
                        </w:tcBorders>
                        <w:shd w:val="clear" w:color="auto" w:fill="000000"/>
                      </w:tcPr>
                      <w:p w:rsidR="00F71F46" w:rsidRPr="00F71F46" w:rsidRDefault="00F71F46">
                        <w:pPr>
                          <w:pStyle w:val="TableParagraph"/>
                          <w:spacing w:before="30"/>
                          <w:ind w:left="31" w:right="7"/>
                          <w:rPr>
                            <w:rFonts w:ascii="Century Gothic"/>
                            <w:sz w:val="20"/>
                          </w:rPr>
                        </w:pPr>
                        <w:r w:rsidRPr="00F71F46">
                          <w:rPr>
                            <w:rFonts w:ascii="Century Gothic"/>
                            <w:color w:val="FFFFFF"/>
                            <w:sz w:val="20"/>
                          </w:rPr>
                          <w:t>P</w:t>
                        </w:r>
                        <w:r w:rsidRPr="00F71F46">
                          <w:rPr>
                            <w:rFonts w:ascii="Century Gothic"/>
                            <w:color w:val="FFFFFF"/>
                            <w:sz w:val="20"/>
                          </w:rPr>
                          <w:t>ř</w:t>
                        </w:r>
                        <w:r w:rsidRPr="00F71F46">
                          <w:rPr>
                            <w:rFonts w:ascii="Century Gothic"/>
                            <w:color w:val="FFFFFF"/>
                            <w:sz w:val="20"/>
                          </w:rPr>
                          <w:t>edm</w:t>
                        </w:r>
                        <w:r w:rsidRPr="00F71F46">
                          <w:rPr>
                            <w:rFonts w:ascii="Century Gothic"/>
                            <w:color w:val="FFFFFF"/>
                            <w:sz w:val="20"/>
                          </w:rPr>
                          <w:t>ě</w:t>
                        </w:r>
                        <w:r w:rsidRPr="00F71F46">
                          <w:rPr>
                            <w:rFonts w:ascii="Century Gothic"/>
                            <w:color w:val="FFFFFF"/>
                            <w:sz w:val="20"/>
                          </w:rPr>
                          <w:t xml:space="preserve">t </w:t>
                        </w:r>
                        <w:r w:rsidRPr="00F71F46">
                          <w:rPr>
                            <w:rFonts w:ascii="Century Gothic"/>
                            <w:color w:val="FFFFFF"/>
                            <w:sz w:val="20"/>
                          </w:rPr>
                          <w:t>č</w:t>
                        </w:r>
                        <w:r w:rsidRPr="00F71F46">
                          <w:rPr>
                            <w:rFonts w:ascii="Century Gothic"/>
                            <w:color w:val="FFFFFF"/>
                            <w:sz w:val="20"/>
                          </w:rPr>
                          <w:t>.</w:t>
                        </w:r>
                      </w:p>
                    </w:tc>
                    <w:tc>
                      <w:tcPr>
                        <w:tcW w:w="1080" w:type="dxa"/>
                        <w:tcBorders>
                          <w:top w:val="nil"/>
                          <w:bottom w:val="nil"/>
                        </w:tcBorders>
                        <w:shd w:val="clear" w:color="auto" w:fill="000000"/>
                      </w:tcPr>
                      <w:p w:rsidR="00F71F46" w:rsidRPr="00F71F46" w:rsidRDefault="00F71F46">
                        <w:pPr>
                          <w:pStyle w:val="TableParagraph"/>
                          <w:spacing w:before="30"/>
                          <w:ind w:left="44" w:right="30"/>
                          <w:rPr>
                            <w:rFonts w:ascii="Century Gothic"/>
                            <w:sz w:val="20"/>
                          </w:rPr>
                        </w:pPr>
                        <w:r w:rsidRPr="00F71F46">
                          <w:rPr>
                            <w:rFonts w:ascii="Century Gothic"/>
                            <w:color w:val="FFFFFF"/>
                            <w:sz w:val="20"/>
                          </w:rPr>
                          <w:t>Sou</w:t>
                        </w:r>
                        <w:r w:rsidRPr="00F71F46">
                          <w:rPr>
                            <w:rFonts w:ascii="Century Gothic"/>
                            <w:color w:val="FFFFFF"/>
                            <w:sz w:val="20"/>
                          </w:rPr>
                          <w:t>čá</w:t>
                        </w:r>
                        <w:r w:rsidRPr="00F71F46">
                          <w:rPr>
                            <w:rFonts w:ascii="Century Gothic"/>
                            <w:color w:val="FFFFFF"/>
                            <w:sz w:val="20"/>
                          </w:rPr>
                          <w:t xml:space="preserve">stka </w:t>
                        </w:r>
                        <w:r w:rsidRPr="00F71F46">
                          <w:rPr>
                            <w:rFonts w:ascii="Century Gothic"/>
                            <w:color w:val="FFFFFF"/>
                            <w:sz w:val="20"/>
                          </w:rPr>
                          <w:t>č</w:t>
                        </w:r>
                        <w:r w:rsidRPr="00F71F46">
                          <w:rPr>
                            <w:rFonts w:ascii="Century Gothic"/>
                            <w:color w:val="FFFFFF"/>
                            <w:sz w:val="20"/>
                          </w:rPr>
                          <w:t>.</w:t>
                        </w:r>
                      </w:p>
                    </w:tc>
                    <w:tc>
                      <w:tcPr>
                        <w:tcW w:w="704" w:type="dxa"/>
                        <w:tcBorders>
                          <w:top w:val="nil"/>
                          <w:bottom w:val="nil"/>
                        </w:tcBorders>
                        <w:shd w:val="clear" w:color="auto" w:fill="000000"/>
                      </w:tcPr>
                      <w:p w:rsidR="00F71F46" w:rsidRPr="00F71F46" w:rsidRDefault="00F71F46">
                        <w:pPr>
                          <w:pStyle w:val="TableParagraph"/>
                          <w:spacing w:before="30"/>
                          <w:ind w:left="74" w:right="55"/>
                          <w:rPr>
                            <w:rFonts w:ascii="Century Gothic"/>
                            <w:sz w:val="20"/>
                          </w:rPr>
                        </w:pPr>
                        <w:r w:rsidRPr="00F71F46">
                          <w:rPr>
                            <w:rFonts w:ascii="Century Gothic"/>
                            <w:color w:val="FFFFFF"/>
                            <w:sz w:val="20"/>
                          </w:rPr>
                          <w:t>Mno</w:t>
                        </w:r>
                        <w:r w:rsidRPr="00F71F46">
                          <w:rPr>
                            <w:rFonts w:ascii="Century Gothic"/>
                            <w:color w:val="FFFFFF"/>
                            <w:sz w:val="20"/>
                          </w:rPr>
                          <w:t>ž</w:t>
                        </w:r>
                        <w:r w:rsidRPr="00F71F46">
                          <w:rPr>
                            <w:rFonts w:ascii="Century Gothic"/>
                            <w:color w:val="FFFFFF"/>
                            <w:sz w:val="20"/>
                          </w:rPr>
                          <w:t>stv</w:t>
                        </w:r>
                        <w:r w:rsidRPr="00F71F46">
                          <w:rPr>
                            <w:rFonts w:ascii="Century Gothic"/>
                            <w:color w:val="FFFFFF"/>
                            <w:sz w:val="20"/>
                          </w:rPr>
                          <w:t>í</w:t>
                        </w:r>
                        <w:r w:rsidRPr="00F71F46">
                          <w:rPr>
                            <w:rFonts w:ascii="Century Gothic"/>
                            <w:color w:val="FFFFFF"/>
                            <w:sz w:val="20"/>
                          </w:rPr>
                          <w:t>.</w:t>
                        </w:r>
                      </w:p>
                    </w:tc>
                    <w:tc>
                      <w:tcPr>
                        <w:tcW w:w="3260" w:type="dxa"/>
                        <w:tcBorders>
                          <w:top w:val="nil"/>
                          <w:bottom w:val="nil"/>
                          <w:right w:val="nil"/>
                        </w:tcBorders>
                        <w:shd w:val="clear" w:color="auto" w:fill="000000"/>
                      </w:tcPr>
                      <w:p w:rsidR="00F71F46" w:rsidRPr="00F71F46" w:rsidRDefault="00F71F46">
                        <w:pPr>
                          <w:pStyle w:val="TableParagraph"/>
                          <w:spacing w:before="30"/>
                          <w:ind w:left="179"/>
                          <w:jc w:val="left"/>
                          <w:rPr>
                            <w:rFonts w:ascii="Century Gothic"/>
                            <w:sz w:val="20"/>
                          </w:rPr>
                        </w:pPr>
                        <w:r w:rsidRPr="00F71F46">
                          <w:rPr>
                            <w:rFonts w:ascii="Century Gothic"/>
                            <w:color w:val="FFFFFF"/>
                            <w:sz w:val="20"/>
                          </w:rPr>
                          <w:t>Popis</w:t>
                        </w:r>
                      </w:p>
                    </w:tc>
                  </w:tr>
                  <w:tr w:rsidR="00F71F46" w:rsidTr="00F71F46">
                    <w:trPr>
                      <w:trHeight w:val="303"/>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1</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50" w:right="25"/>
                          <w:rPr>
                            <w:sz w:val="20"/>
                          </w:rPr>
                        </w:pPr>
                        <w:r>
                          <w:rPr>
                            <w:sz w:val="20"/>
                          </w:rPr>
                          <w:t>399609</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9"/>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79"/>
                          <w:jc w:val="left"/>
                          <w:rPr>
                            <w:sz w:val="20"/>
                          </w:rPr>
                        </w:pPr>
                        <w:r>
                          <w:rPr>
                            <w:sz w:val="20"/>
                          </w:rPr>
                          <w:t>SSPF Základna</w:t>
                        </w:r>
                      </w:p>
                    </w:tc>
                  </w:tr>
                  <w:tr w:rsidR="00F71F46" w:rsidTr="00F71F46">
                    <w:trPr>
                      <w:trHeight w:val="304"/>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2</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44" w:right="30"/>
                          <w:rPr>
                            <w:sz w:val="20"/>
                          </w:rPr>
                        </w:pPr>
                        <w:r>
                          <w:rPr>
                            <w:sz w:val="20"/>
                          </w:rPr>
                          <w:t>399610</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9"/>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79"/>
                          <w:jc w:val="left"/>
                          <w:rPr>
                            <w:sz w:val="20"/>
                          </w:rPr>
                        </w:pPr>
                        <w:r>
                          <w:rPr>
                            <w:sz w:val="20"/>
                          </w:rPr>
                          <w:t>SSPF Uzávěr</w:t>
                        </w:r>
                      </w:p>
                    </w:tc>
                  </w:tr>
                  <w:tr w:rsidR="00F71F46" w:rsidTr="00F71F46">
                    <w:trPr>
                      <w:trHeight w:val="303"/>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3</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50" w:right="30"/>
                          <w:rPr>
                            <w:sz w:val="20"/>
                          </w:rPr>
                        </w:pPr>
                        <w:r>
                          <w:rPr>
                            <w:sz w:val="20"/>
                          </w:rPr>
                          <w:t>399611</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9"/>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79"/>
                          <w:jc w:val="left"/>
                          <w:rPr>
                            <w:sz w:val="20"/>
                          </w:rPr>
                        </w:pPr>
                        <w:r>
                          <w:rPr>
                            <w:sz w:val="20"/>
                          </w:rPr>
                          <w:t>SSPF Zápalkový jezdec</w:t>
                        </w:r>
                      </w:p>
                    </w:tc>
                  </w:tr>
                  <w:tr w:rsidR="00F71F46" w:rsidTr="00F71F46">
                    <w:trPr>
                      <w:trHeight w:val="304"/>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4</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43" w:right="30"/>
                          <w:rPr>
                            <w:sz w:val="20"/>
                          </w:rPr>
                        </w:pPr>
                        <w:r>
                          <w:rPr>
                            <w:sz w:val="20"/>
                          </w:rPr>
                          <w:t>399612</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9"/>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79"/>
                          <w:jc w:val="left"/>
                          <w:rPr>
                            <w:sz w:val="20"/>
                          </w:rPr>
                        </w:pPr>
                        <w:r>
                          <w:rPr>
                            <w:sz w:val="20"/>
                          </w:rPr>
                          <w:t>SSPF Závlačka</w:t>
                        </w:r>
                      </w:p>
                    </w:tc>
                  </w:tr>
                  <w:tr w:rsidR="00F71F46" w:rsidTr="00F71F46">
                    <w:trPr>
                      <w:trHeight w:val="303"/>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5</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49" w:right="30"/>
                          <w:rPr>
                            <w:sz w:val="20"/>
                          </w:rPr>
                        </w:pPr>
                        <w:r>
                          <w:rPr>
                            <w:sz w:val="20"/>
                          </w:rPr>
                          <w:t>392231</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9"/>
                          <w:rPr>
                            <w:sz w:val="20"/>
                          </w:rPr>
                        </w:pPr>
                        <w:r>
                          <w:rPr>
                            <w:sz w:val="20"/>
                          </w:rPr>
                          <w:t>5</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79"/>
                          <w:jc w:val="left"/>
                          <w:rPr>
                            <w:sz w:val="20"/>
                          </w:rPr>
                        </w:pPr>
                        <w:r>
                          <w:rPr>
                            <w:sz w:val="20"/>
                          </w:rPr>
                          <w:t>Šroub BHCS 8-32 x 3/8</w:t>
                        </w:r>
                      </w:p>
                    </w:tc>
                  </w:tr>
                  <w:tr w:rsidR="00F71F46" w:rsidTr="00F71F46">
                    <w:trPr>
                      <w:trHeight w:val="303"/>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6</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50" w:right="30"/>
                          <w:rPr>
                            <w:sz w:val="20"/>
                          </w:rPr>
                        </w:pPr>
                        <w:r>
                          <w:rPr>
                            <w:sz w:val="20"/>
                          </w:rPr>
                          <w:t>398322</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9"/>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79"/>
                          <w:jc w:val="left"/>
                          <w:rPr>
                            <w:sz w:val="20"/>
                          </w:rPr>
                        </w:pPr>
                        <w:r>
                          <w:rPr>
                            <w:sz w:val="20"/>
                          </w:rPr>
                          <w:t>AP™ Krycí zápalková trubice</w:t>
                        </w:r>
                      </w:p>
                    </w:tc>
                  </w:tr>
                  <w:tr w:rsidR="00F71F46" w:rsidTr="00F71F46">
                    <w:trPr>
                      <w:trHeight w:val="304"/>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7</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50" w:right="26"/>
                          <w:rPr>
                            <w:sz w:val="20"/>
                          </w:rPr>
                        </w:pPr>
                        <w:r>
                          <w:rPr>
                            <w:sz w:val="20"/>
                          </w:rPr>
                          <w:t>390035</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9"/>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79"/>
                          <w:jc w:val="left"/>
                          <w:rPr>
                            <w:sz w:val="20"/>
                          </w:rPr>
                        </w:pPr>
                        <w:r>
                          <w:rPr>
                            <w:sz w:val="20"/>
                          </w:rPr>
                          <w:t>Velký lisovník usazování zápalek</w:t>
                        </w:r>
                      </w:p>
                    </w:tc>
                  </w:tr>
                  <w:tr w:rsidR="00F71F46" w:rsidTr="00F71F46">
                    <w:trPr>
                      <w:trHeight w:val="303"/>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8</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50" w:right="25"/>
                          <w:rPr>
                            <w:sz w:val="20"/>
                          </w:rPr>
                        </w:pPr>
                        <w:r>
                          <w:rPr>
                            <w:sz w:val="20"/>
                          </w:rPr>
                          <w:t>390006</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9"/>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79"/>
                          <w:jc w:val="left"/>
                          <w:rPr>
                            <w:sz w:val="20"/>
                          </w:rPr>
                        </w:pPr>
                        <w:r>
                          <w:rPr>
                            <w:sz w:val="20"/>
                          </w:rPr>
                          <w:t>Velká jamka pro usazení zápalky</w:t>
                        </w:r>
                      </w:p>
                    </w:tc>
                  </w:tr>
                  <w:tr w:rsidR="00F71F46" w:rsidTr="00F71F46">
                    <w:trPr>
                      <w:trHeight w:val="304"/>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9</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42" w:right="30"/>
                          <w:rPr>
                            <w:sz w:val="20"/>
                          </w:rPr>
                        </w:pPr>
                        <w:r>
                          <w:rPr>
                            <w:sz w:val="20"/>
                          </w:rPr>
                          <w:t>399615</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9"/>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79"/>
                          <w:jc w:val="left"/>
                          <w:rPr>
                            <w:sz w:val="20"/>
                          </w:rPr>
                        </w:pPr>
                        <w:r>
                          <w:rPr>
                            <w:sz w:val="20"/>
                          </w:rPr>
                          <w:t>Závrtný šroub 8-32</w:t>
                        </w:r>
                      </w:p>
                    </w:tc>
                  </w:tr>
                  <w:tr w:rsidR="00F71F46" w:rsidTr="00F71F46">
                    <w:trPr>
                      <w:trHeight w:val="304"/>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322" w:right="308"/>
                          <w:rPr>
                            <w:sz w:val="20"/>
                          </w:rPr>
                        </w:pPr>
                        <w:r>
                          <w:rPr>
                            <w:sz w:val="20"/>
                          </w:rPr>
                          <w:t>10</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45" w:right="30"/>
                          <w:rPr>
                            <w:sz w:val="20"/>
                          </w:rPr>
                        </w:pPr>
                        <w:r>
                          <w:rPr>
                            <w:sz w:val="20"/>
                          </w:rPr>
                          <w:t>399614</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2</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80"/>
                          <w:jc w:val="left"/>
                          <w:rPr>
                            <w:sz w:val="20"/>
                          </w:rPr>
                        </w:pPr>
                        <w:r>
                          <w:rPr>
                            <w:sz w:val="20"/>
                          </w:rPr>
                          <w:t>SPPF Kladka držáku jezdce</w:t>
                        </w:r>
                      </w:p>
                    </w:tc>
                  </w:tr>
                  <w:tr w:rsidR="00F71F46" w:rsidTr="00F71F46">
                    <w:trPr>
                      <w:trHeight w:val="304"/>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328" w:right="308"/>
                          <w:rPr>
                            <w:sz w:val="20"/>
                          </w:rPr>
                        </w:pPr>
                        <w:r>
                          <w:rPr>
                            <w:sz w:val="20"/>
                          </w:rPr>
                          <w:t>11</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44" w:right="30"/>
                          <w:rPr>
                            <w:sz w:val="20"/>
                          </w:rPr>
                        </w:pPr>
                        <w:r>
                          <w:rPr>
                            <w:sz w:val="20"/>
                          </w:rPr>
                          <w:t>398318</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80"/>
                          <w:jc w:val="left"/>
                          <w:rPr>
                            <w:sz w:val="20"/>
                          </w:rPr>
                        </w:pPr>
                        <w:r>
                          <w:rPr>
                            <w:sz w:val="20"/>
                          </w:rPr>
                          <w:t>Podpora zápalkové trubice</w:t>
                        </w:r>
                      </w:p>
                    </w:tc>
                  </w:tr>
                  <w:tr w:rsidR="00F71F46" w:rsidTr="00F71F46">
                    <w:trPr>
                      <w:trHeight w:val="303"/>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321" w:right="308"/>
                          <w:rPr>
                            <w:sz w:val="20"/>
                          </w:rPr>
                        </w:pPr>
                        <w:r>
                          <w:rPr>
                            <w:sz w:val="20"/>
                          </w:rPr>
                          <w:t>12</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50" w:right="27"/>
                          <w:rPr>
                            <w:sz w:val="20"/>
                          </w:rPr>
                        </w:pPr>
                        <w:r>
                          <w:rPr>
                            <w:sz w:val="20"/>
                          </w:rPr>
                          <w:t>398357</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80"/>
                          <w:jc w:val="left"/>
                          <w:rPr>
                            <w:sz w:val="20"/>
                          </w:rPr>
                        </w:pPr>
                        <w:r>
                          <w:rPr>
                            <w:sz w:val="20"/>
                          </w:rPr>
                          <w:t xml:space="preserve">Malá lisovací trubice pro </w:t>
                        </w:r>
                        <w:proofErr w:type="spellStart"/>
                        <w:r>
                          <w:rPr>
                            <w:sz w:val="20"/>
                          </w:rPr>
                          <w:t>zápalkování</w:t>
                        </w:r>
                        <w:proofErr w:type="spellEnd"/>
                      </w:p>
                    </w:tc>
                  </w:tr>
                </w:tbl>
                <w:p w:rsidR="00F71F46" w:rsidRDefault="00F71F46">
                  <w:pPr>
                    <w:pStyle w:val="Zkladntext"/>
                  </w:pPr>
                </w:p>
              </w:txbxContent>
            </v:textbox>
            <w10:wrap anchorx="page"/>
          </v:shape>
        </w:pict>
      </w:r>
      <w:r w:rsidR="00207E95">
        <w:br w:type="column"/>
      </w:r>
    </w:p>
    <w:p w:rsidR="00125089" w:rsidRDefault="00207E95">
      <w:pPr>
        <w:ind w:left="1661"/>
        <w:rPr>
          <w:rFonts w:ascii="Calibri" w:hAnsi="Calibri"/>
          <w:b/>
          <w:sz w:val="36"/>
        </w:rPr>
      </w:pPr>
      <w:r>
        <w:rPr>
          <w:rFonts w:ascii="Calibri" w:hAnsi="Calibri"/>
          <w:b/>
          <w:color w:val="EE3124"/>
          <w:sz w:val="36"/>
        </w:rPr>
        <w:t>JAK LOCK-N-LOAD</w:t>
      </w:r>
      <w:r>
        <w:rPr>
          <w:rFonts w:ascii="Calibri" w:hAnsi="Calibri"/>
          <w:b/>
          <w:color w:val="EE3124"/>
          <w:sz w:val="21"/>
        </w:rPr>
        <w:t>®</w:t>
      </w:r>
      <w:r>
        <w:rPr>
          <w:rFonts w:ascii="Calibri" w:hAnsi="Calibri"/>
          <w:b/>
          <w:color w:val="EE3124"/>
        </w:rPr>
        <w:t xml:space="preserve"> </w:t>
      </w:r>
      <w:r>
        <w:rPr>
          <w:rFonts w:ascii="Calibri" w:hAnsi="Calibri"/>
          <w:b/>
          <w:color w:val="EE3124"/>
          <w:sz w:val="36"/>
        </w:rPr>
        <w:t>FUNGUJE</w:t>
      </w:r>
    </w:p>
    <w:p w:rsidR="00125089" w:rsidRPr="0017352B" w:rsidRDefault="00994B4C" w:rsidP="0017352B">
      <w:pPr>
        <w:pStyle w:val="Zkladntext"/>
        <w:spacing w:before="119" w:line="266" w:lineRule="auto"/>
        <w:ind w:left="1701" w:right="157"/>
      </w:pPr>
      <w:r>
        <w:pict>
          <v:group id="_x0000_s1399" alt="" style="position:absolute;left:0;text-align:left;margin-left:910.5pt;margin-top:131.45pt;width:315.95pt;height:568.25pt;z-index:-62992;mso-position-horizontal-relative:page;mso-position-vertical-relative:page" coordorigin="18161,2630" coordsize="6319,11365">
            <v:shape id="_x0000_s1400" type="#_x0000_t75" alt="" style="position:absolute;left:18161;top:7404;width:6319;height:6590">
              <v:imagedata r:id="rId9" o:title=""/>
            </v:shape>
            <v:rect id="_x0000_s1401" alt="" style="position:absolute;left:22200;top:8940;width:252;height:944" fillcolor="black" stroked="f">
              <v:fill opacity=".75"/>
            </v:rect>
            <v:shape id="_x0000_s1402" alt="" style="position:absolute;left:22217;top:9644;width:203;height:203" coordorigin="22218,9645" coordsize="203,203" path="m22420,9645r-202,l22319,9847r101,-202xe" stroked="f">
              <v:path arrowok="t"/>
            </v:shape>
            <v:line id="_x0000_s1403" alt="" style="position:absolute" from="22319,8957" to="22319,9712" strokecolor="white" strokeweight=".89111mm"/>
            <v:shape id="_x0000_s1404" type="#_x0000_t75" alt="" style="position:absolute;left:21645;top:7571;width:1381;height:1718">
              <v:imagedata r:id="rId10" o:title=""/>
            </v:shape>
            <v:shape id="_x0000_s1405" type="#_x0000_t75" alt="" style="position:absolute;left:21662;top:2629;width:1277;height:4660">
              <v:imagedata r:id="rId11" o:title=""/>
            </v:shape>
            <v:line id="_x0000_s1406" alt="" style="position:absolute" from="22327,7327" to="22327,7975" strokeweight="5.04pt"/>
            <v:line id="_x0000_s1407" alt="" style="position:absolute" from="22319,7345" to="22319,7941" strokecolor="white" strokeweight=".89111mm"/>
            <v:rect id="_x0000_s1408" alt="" style="position:absolute;left:22096;top:6412;width:857;height:396" fillcolor="black" stroked="f">
              <v:fill opacity=".75"/>
            </v:rect>
            <v:shape id="_x0000_s1409" alt="" style="position:absolute;left:22113;top:6429;width:807;height:341" coordorigin="22114,6430" coordsize="807,341" path="m22920,6505r-4,-20l22904,6466r-20,-18l22857,6430r13,11l22879,6453r6,11l22887,6476r-11,29l22797,6556r-65,22l22652,6597r-92,15l22457,6624r-111,7l22336,6631r,-83l22114,6659r222,112l22336,6687r64,-4l22497,6674r90,-13l22669,6645r47,-11l22741,6627r61,-21l22852,6584r37,-25l22912,6533r8,-28e" stroked="f">
              <v:path arrowok="t"/>
            </v:shape>
            <v:rect id="_x0000_s1410" alt="" style="position:absolute;left:22096;top:4477;width:857;height:396" fillcolor="black" stroked="f">
              <v:fill opacity=".75"/>
            </v:rect>
            <v:shape id="_x0000_s1411" alt="" style="position:absolute;left:22113;top:4494;width:807;height:341" coordorigin="22114,4494" coordsize="807,341" path="m22920,4570r-4,-20l22904,4531r-20,-19l22857,4494r13,12l22879,4517r6,12l22887,4541r-11,28l22797,4620r-65,22l22652,4661r-92,16l22457,4688r-111,8l22336,4696r,-83l22114,4724r222,111l22336,4751r64,-3l22497,4738r90,-12l22669,4710r47,-12l22741,4692r61,-21l22852,4648r37,-25l22912,4597r8,-27e" stroked="f">
              <v:path arrowok="t"/>
            </v:shape>
            <v:line id="_x0000_s1412" alt="" style="position:absolute" from="21234,6646" to="21967,6646" strokeweight=".47908mm"/>
            <v:line id="_x0000_s1413" alt="" style="position:absolute" from="21234,8494" to="21967,8494" strokeweight=".47908mm"/>
            <v:line id="_x0000_s1414" alt="" style="position:absolute" from="21234,4735" to="21967,4735" strokeweight=".47908mm"/>
            <v:shape id="_x0000_s1415" type="#_x0000_t75" alt="" style="position:absolute;left:20501;top:4374;width:638;height:638">
              <v:imagedata r:id="rId12" o:title=""/>
            </v:shape>
            <v:rect id="_x0000_s1416" alt="" style="position:absolute;left:20664;top:4582;width:296;height:281" fillcolor="black" stroked="f">
              <v:fill opacity=".75"/>
            </v:rect>
            <v:shape id="_x0000_s1417" type="#_x0000_t75" alt="" style="position:absolute;left:20445;top:8130;width:708;height:709">
              <v:imagedata r:id="rId13" o:title=""/>
            </v:shape>
            <v:line id="_x0000_s1418" alt="" style="position:absolute" from="20794,8367" to="20794,8648" strokeweight="6.48pt"/>
            <v:shape id="_x0000_s1419" type="#_x0000_t75" alt="" style="position:absolute;left:20501;top:6319;width:638;height:638">
              <v:imagedata r:id="rId12" o:title=""/>
            </v:shape>
            <v:rect id="_x0000_s1420" alt="" style="position:absolute;left:20664;top:6527;width:303;height:281" fillcolor="black" stroked="f">
              <v:fill opacity=".75"/>
            </v:rect>
            <w10:wrap anchorx="page" anchory="page"/>
          </v:group>
        </w:pict>
      </w:r>
      <w:proofErr w:type="spellStart"/>
      <w:r w:rsidR="00207E95" w:rsidRPr="0017352B">
        <w:t>Lock</w:t>
      </w:r>
      <w:proofErr w:type="spellEnd"/>
      <w:r w:rsidR="00207E95" w:rsidRPr="0017352B">
        <w:t>-N-</w:t>
      </w:r>
      <w:proofErr w:type="spellStart"/>
      <w:r w:rsidR="00207E95" w:rsidRPr="0017352B">
        <w:t>Load</w:t>
      </w:r>
      <w:proofErr w:type="spellEnd"/>
      <w:r w:rsidR="00207E95" w:rsidRPr="0017352B">
        <w:t xml:space="preserve">® </w:t>
      </w:r>
      <w:proofErr w:type="spellStart"/>
      <w:r w:rsidR="00207E95" w:rsidRPr="0017352B">
        <w:t>Reloading</w:t>
      </w:r>
      <w:proofErr w:type="spellEnd"/>
      <w:r w:rsidR="00207E95" w:rsidRPr="0017352B">
        <w:t xml:space="preserve"> </w:t>
      </w:r>
      <w:proofErr w:type="spellStart"/>
      <w:r w:rsidR="00207E95" w:rsidRPr="0017352B">
        <w:t>System</w:t>
      </w:r>
      <w:proofErr w:type="spellEnd"/>
      <w:r w:rsidR="00207E95" w:rsidRPr="0017352B">
        <w:t xml:space="preserve"> je jedinečný systém </w:t>
      </w:r>
      <w:proofErr w:type="spellStart"/>
      <w:r w:rsidR="00207E95" w:rsidRPr="0017352B">
        <w:t>Hornady</w:t>
      </w:r>
      <w:proofErr w:type="spellEnd"/>
      <w:r w:rsidR="00207E95" w:rsidRPr="0017352B">
        <w:t xml:space="preserve">, který umožňuje měnit matrice jednoduchým pohybem zápěstí. S </w:t>
      </w:r>
      <w:proofErr w:type="spellStart"/>
      <w:r w:rsidR="00207E95" w:rsidRPr="0017352B">
        <w:t>Lock</w:t>
      </w:r>
      <w:proofErr w:type="spellEnd"/>
      <w:r w:rsidR="00207E95" w:rsidRPr="0017352B">
        <w:t>-N-</w:t>
      </w:r>
      <w:proofErr w:type="spellStart"/>
      <w:r w:rsidR="00207E95" w:rsidRPr="0017352B">
        <w:t>Load</w:t>
      </w:r>
      <w:proofErr w:type="spellEnd"/>
      <w:r w:rsidR="00207E95" w:rsidRPr="0017352B">
        <w:t xml:space="preserve"> ® technologií ve vašem znovu nabíjecím lisu můžete přestat s nabíjením, vyměnit matrici, a začít nabíjet jinou ráži během několika sekund. Nabíjíte-li více než jednu ráže, </w:t>
      </w:r>
      <w:proofErr w:type="spellStart"/>
      <w:r w:rsidR="00207E95" w:rsidRPr="0017352B">
        <w:t>Lock</w:t>
      </w:r>
      <w:proofErr w:type="spellEnd"/>
      <w:r w:rsidR="00207E95" w:rsidRPr="0017352B">
        <w:t>-N-</w:t>
      </w:r>
      <w:proofErr w:type="spellStart"/>
      <w:r w:rsidR="00207E95" w:rsidRPr="0017352B">
        <w:t>Load</w:t>
      </w:r>
      <w:proofErr w:type="spellEnd"/>
      <w:r w:rsidR="00207E95" w:rsidRPr="0017352B">
        <w:t>® výrazně urychlí</w:t>
      </w:r>
      <w:r w:rsidR="0017352B">
        <w:t xml:space="preserve"> </w:t>
      </w:r>
      <w:r w:rsidR="00207E95" w:rsidRPr="0017352B">
        <w:t>vaše tempo znovu nabíjení.</w:t>
      </w:r>
    </w:p>
    <w:p w:rsidR="00125089" w:rsidRPr="0017352B" w:rsidRDefault="00207E95" w:rsidP="0017352B">
      <w:pPr>
        <w:pStyle w:val="Zkladntext"/>
        <w:spacing w:before="202" w:line="266" w:lineRule="auto"/>
        <w:ind w:left="1701"/>
      </w:pPr>
      <w:r w:rsidRPr="0017352B">
        <w:t xml:space="preserve">Tato unikátní technologie je součástí našich </w:t>
      </w:r>
      <w:proofErr w:type="spellStart"/>
      <w:r w:rsidRPr="0017352B">
        <w:t>Lock</w:t>
      </w:r>
      <w:proofErr w:type="spellEnd"/>
      <w:r w:rsidRPr="0017352B">
        <w:t>-N-</w:t>
      </w:r>
      <w:proofErr w:type="spellStart"/>
      <w:r w:rsidRPr="0017352B">
        <w:t>Load</w:t>
      </w:r>
      <w:proofErr w:type="spellEnd"/>
      <w:r w:rsidRPr="0017352B">
        <w:t xml:space="preserve">® Iron </w:t>
      </w:r>
      <w:proofErr w:type="spellStart"/>
      <w:r w:rsidRPr="0017352B">
        <w:t>Press</w:t>
      </w:r>
      <w:proofErr w:type="spellEnd"/>
      <w:r w:rsidRPr="0017352B">
        <w:t xml:space="preserve">®, </w:t>
      </w:r>
      <w:proofErr w:type="spellStart"/>
      <w:r w:rsidRPr="0017352B">
        <w:t>Lock</w:t>
      </w:r>
      <w:proofErr w:type="spellEnd"/>
      <w:r w:rsidRPr="0017352B">
        <w:t>-N-</w:t>
      </w:r>
      <w:proofErr w:type="spellStart"/>
      <w:r w:rsidRPr="0017352B">
        <w:t>Load</w:t>
      </w:r>
      <w:proofErr w:type="spellEnd"/>
      <w:r w:rsidRPr="0017352B">
        <w:t xml:space="preserve"> </w:t>
      </w:r>
      <w:proofErr w:type="spellStart"/>
      <w:r w:rsidRPr="0017352B">
        <w:t>Classic</w:t>
      </w:r>
      <w:proofErr w:type="spellEnd"/>
      <w:r w:rsidRPr="0017352B">
        <w:t xml:space="preserve">™ a </w:t>
      </w:r>
      <w:proofErr w:type="spellStart"/>
      <w:r w:rsidRPr="0017352B">
        <w:t>Lock</w:t>
      </w:r>
      <w:proofErr w:type="spellEnd"/>
      <w:r w:rsidRPr="0017352B">
        <w:t>-N-</w:t>
      </w:r>
      <w:proofErr w:type="spellStart"/>
      <w:r w:rsidRPr="0017352B">
        <w:t>Load</w:t>
      </w:r>
      <w:proofErr w:type="spellEnd"/>
      <w:r w:rsidRPr="0017352B">
        <w:t xml:space="preserve">® AP™ (Auto </w:t>
      </w:r>
      <w:proofErr w:type="spellStart"/>
      <w:r w:rsidRPr="0017352B">
        <w:t>Progressive</w:t>
      </w:r>
      <w:proofErr w:type="spellEnd"/>
      <w:r w:rsidRPr="0017352B">
        <w:t>) znovu nabíjecích strojů.</w:t>
      </w:r>
    </w:p>
    <w:p w:rsidR="00125089" w:rsidRPr="0017352B" w:rsidRDefault="00125089" w:rsidP="0017352B">
      <w:pPr>
        <w:pStyle w:val="Zkladntext"/>
        <w:spacing w:before="2"/>
        <w:ind w:left="1701"/>
      </w:pPr>
    </w:p>
    <w:p w:rsidR="00125089" w:rsidRDefault="00207E95" w:rsidP="0017352B">
      <w:pPr>
        <w:pStyle w:val="Nadpis3"/>
        <w:spacing w:line="235" w:lineRule="auto"/>
        <w:ind w:left="1701" w:right="130"/>
      </w:pPr>
      <w:r>
        <w:rPr>
          <w:color w:val="EE3124"/>
        </w:rPr>
        <w:t xml:space="preserve">Systém </w:t>
      </w:r>
      <w:proofErr w:type="spellStart"/>
      <w:r>
        <w:rPr>
          <w:color w:val="EE3124"/>
        </w:rPr>
        <w:t>Hornady</w:t>
      </w:r>
      <w:proofErr w:type="spellEnd"/>
      <w:r>
        <w:rPr>
          <w:color w:val="EE3124"/>
        </w:rPr>
        <w:t xml:space="preserve"> </w:t>
      </w:r>
      <w:proofErr w:type="spellStart"/>
      <w:r>
        <w:rPr>
          <w:color w:val="EE3124"/>
        </w:rPr>
        <w:t>Lock</w:t>
      </w:r>
      <w:proofErr w:type="spellEnd"/>
      <w:r>
        <w:rPr>
          <w:color w:val="EE3124"/>
        </w:rPr>
        <w:t>-N-</w:t>
      </w:r>
      <w:proofErr w:type="spellStart"/>
      <w:r>
        <w:rPr>
          <w:color w:val="EE3124"/>
        </w:rPr>
        <w:t>Load</w:t>
      </w:r>
      <w:proofErr w:type="spellEnd"/>
      <w:r>
        <w:rPr>
          <w:color w:val="EE3124"/>
          <w:sz w:val="16"/>
        </w:rPr>
        <w:t>®</w:t>
      </w:r>
      <w:r>
        <w:rPr>
          <w:color w:val="EE3124"/>
        </w:rPr>
        <w:t xml:space="preserve"> je stejně snadný jako napočítat do 3:</w:t>
      </w:r>
    </w:p>
    <w:p w:rsidR="00125089" w:rsidRPr="0017352B" w:rsidRDefault="00207E95" w:rsidP="0017352B">
      <w:pPr>
        <w:pStyle w:val="Zkladntext"/>
        <w:tabs>
          <w:tab w:val="left" w:pos="1668"/>
        </w:tabs>
        <w:spacing w:line="376" w:lineRule="exact"/>
        <w:ind w:left="1701" w:right="-7"/>
      </w:pPr>
      <w:r>
        <w:rPr>
          <w:rFonts w:ascii="Calibri" w:hAnsi="Calibri"/>
          <w:b/>
          <w:color w:val="EE3124"/>
        </w:rPr>
        <w:t>1</w:t>
      </w:r>
      <w:r>
        <w:t xml:space="preserve"> Vložte </w:t>
      </w:r>
      <w:proofErr w:type="spellStart"/>
      <w:r w:rsidRPr="0017352B">
        <w:t>Lock</w:t>
      </w:r>
      <w:proofErr w:type="spellEnd"/>
      <w:r w:rsidRPr="0017352B">
        <w:t>-N-</w:t>
      </w:r>
      <w:proofErr w:type="spellStart"/>
      <w:r w:rsidRPr="0017352B">
        <w:t>Load</w:t>
      </w:r>
      <w:proofErr w:type="spellEnd"/>
      <w:r w:rsidRPr="0017352B">
        <w:t xml:space="preserve"> ® vložku matrice do lisu</w:t>
      </w:r>
    </w:p>
    <w:p w:rsidR="00125089" w:rsidRPr="0017352B" w:rsidRDefault="00207E95" w:rsidP="0017352B">
      <w:pPr>
        <w:pStyle w:val="Zkladntext"/>
        <w:spacing w:before="20" w:line="246" w:lineRule="exact"/>
        <w:ind w:left="1701" w:right="-7"/>
      </w:pPr>
      <w:r w:rsidRPr="0017352B">
        <w:t>vložku a zajistěte ji na místě otočením. Šest uzamykacích</w:t>
      </w:r>
    </w:p>
    <w:p w:rsidR="00125089" w:rsidRPr="0017352B" w:rsidRDefault="00207E95" w:rsidP="0017352B">
      <w:pPr>
        <w:pStyle w:val="Zkladntext"/>
        <w:tabs>
          <w:tab w:val="left" w:pos="1814"/>
        </w:tabs>
        <w:spacing w:before="36" w:line="300" w:lineRule="exact"/>
        <w:ind w:left="1701" w:right="-7"/>
      </w:pPr>
      <w:r w:rsidRPr="0017352B">
        <w:t>čepů na matrici a lisovací vložky ji bezpečně drží v poloze.</w:t>
      </w:r>
    </w:p>
    <w:p w:rsidR="00125089" w:rsidRPr="0017352B" w:rsidRDefault="00207E95" w:rsidP="0017352B">
      <w:pPr>
        <w:pStyle w:val="Odstavecseseznamem"/>
        <w:numPr>
          <w:ilvl w:val="0"/>
          <w:numId w:val="2"/>
        </w:numPr>
        <w:tabs>
          <w:tab w:val="left" w:pos="1864"/>
        </w:tabs>
        <w:spacing w:before="198"/>
        <w:ind w:left="1701" w:right="-7" w:firstLine="0"/>
      </w:pPr>
      <w:r w:rsidRPr="0017352B">
        <w:t xml:space="preserve">Vložte standardní matrici do vložky </w:t>
      </w:r>
      <w:proofErr w:type="spellStart"/>
      <w:r w:rsidRPr="0017352B">
        <w:t>Lock</w:t>
      </w:r>
      <w:proofErr w:type="spellEnd"/>
      <w:r w:rsidRPr="0017352B">
        <w:t>-N-</w:t>
      </w:r>
      <w:proofErr w:type="spellStart"/>
      <w:r w:rsidRPr="0017352B">
        <w:t>Load</w:t>
      </w:r>
      <w:proofErr w:type="spellEnd"/>
      <w:r w:rsidRPr="0017352B">
        <w:t>®.</w:t>
      </w:r>
    </w:p>
    <w:p w:rsidR="00125089" w:rsidRPr="0017352B" w:rsidRDefault="00207E95" w:rsidP="0017352B">
      <w:pPr>
        <w:pStyle w:val="Odstavecseseznamem"/>
        <w:numPr>
          <w:ilvl w:val="0"/>
          <w:numId w:val="2"/>
        </w:numPr>
        <w:tabs>
          <w:tab w:val="left" w:pos="1864"/>
        </w:tabs>
        <w:spacing w:before="199" w:line="211" w:lineRule="exact"/>
        <w:ind w:left="1701" w:right="-7" w:firstLine="0"/>
      </w:pPr>
      <w:r w:rsidRPr="0017352B">
        <w:t>Nastavte matrici do správné polohy a uzamkněte nastavení</w:t>
      </w:r>
    </w:p>
    <w:p w:rsidR="00125089" w:rsidRPr="0017352B" w:rsidRDefault="00207E95" w:rsidP="0017352B">
      <w:pPr>
        <w:pStyle w:val="Zkladntext"/>
        <w:tabs>
          <w:tab w:val="left" w:pos="1863"/>
        </w:tabs>
        <w:spacing w:line="359" w:lineRule="exact"/>
        <w:ind w:left="1701" w:right="-7"/>
      </w:pPr>
      <w:r w:rsidRPr="0017352B">
        <w:t xml:space="preserve">na místě s jedinečným zámkem </w:t>
      </w:r>
      <w:proofErr w:type="spellStart"/>
      <w:r w:rsidRPr="0017352B">
        <w:t>Sure-Loc</w:t>
      </w:r>
      <w:proofErr w:type="spellEnd"/>
      <w:r w:rsidRPr="0017352B">
        <w:t xml:space="preserve">™ </w:t>
      </w:r>
      <w:proofErr w:type="spellStart"/>
      <w:r w:rsidRPr="0017352B">
        <w:t>Hornady</w:t>
      </w:r>
      <w:proofErr w:type="spellEnd"/>
      <w:r w:rsidRPr="0017352B">
        <w:t>.</w:t>
      </w:r>
    </w:p>
    <w:p w:rsidR="00125089" w:rsidRPr="0017352B" w:rsidRDefault="00207E95" w:rsidP="0017352B">
      <w:pPr>
        <w:pStyle w:val="Zkladntext"/>
        <w:spacing w:before="211" w:line="266" w:lineRule="auto"/>
        <w:ind w:left="1668" w:right="-7"/>
        <w:rPr>
          <w:sz w:val="21"/>
        </w:rPr>
      </w:pPr>
      <w:r w:rsidRPr="0017352B">
        <w:rPr>
          <w:sz w:val="21"/>
        </w:rPr>
        <w:t xml:space="preserve">Chcete-li změnit ráži, jednoduše otočit matrici proti směru hodinových ručiček, vyjměte ji a vložte další připravenou matrici </w:t>
      </w:r>
      <w:proofErr w:type="spellStart"/>
      <w:r w:rsidRPr="0017352B">
        <w:rPr>
          <w:sz w:val="21"/>
        </w:rPr>
        <w:t>Lock</w:t>
      </w:r>
      <w:proofErr w:type="spellEnd"/>
      <w:r w:rsidRPr="0017352B">
        <w:rPr>
          <w:sz w:val="21"/>
        </w:rPr>
        <w:t>-N-</w:t>
      </w:r>
      <w:proofErr w:type="spellStart"/>
      <w:r w:rsidRPr="0017352B">
        <w:rPr>
          <w:sz w:val="21"/>
        </w:rPr>
        <w:t>Load</w:t>
      </w:r>
      <w:proofErr w:type="spellEnd"/>
      <w:r w:rsidRPr="0017352B">
        <w:rPr>
          <w:sz w:val="21"/>
        </w:rPr>
        <w:t xml:space="preserve"> ® a vložku. Protože zůstávají zajištěné v</w:t>
      </w:r>
      <w:r w:rsidR="0017352B">
        <w:rPr>
          <w:sz w:val="21"/>
        </w:rPr>
        <w:t> </w:t>
      </w:r>
      <w:r w:rsidRPr="0017352B">
        <w:rPr>
          <w:sz w:val="21"/>
        </w:rPr>
        <w:t>jejich</w:t>
      </w:r>
      <w:r w:rsidR="0017352B">
        <w:rPr>
          <w:sz w:val="21"/>
        </w:rPr>
        <w:t xml:space="preserve"> </w:t>
      </w:r>
      <w:proofErr w:type="spellStart"/>
      <w:r w:rsidRPr="0017352B">
        <w:t>Lock</w:t>
      </w:r>
      <w:proofErr w:type="spellEnd"/>
      <w:r w:rsidRPr="0017352B">
        <w:t>-N-</w:t>
      </w:r>
      <w:proofErr w:type="spellStart"/>
      <w:r w:rsidRPr="0017352B">
        <w:t>Load</w:t>
      </w:r>
      <w:proofErr w:type="spellEnd"/>
      <w:r w:rsidRPr="0017352B">
        <w:t>® vložkách, vaše matrice zůstanou přesně tak, jak je nastavíte. Funkce pozitivního zamykání</w:t>
      </w:r>
    </w:p>
    <w:p w:rsidR="00125089" w:rsidRPr="0017352B" w:rsidRDefault="00994B4C">
      <w:pPr>
        <w:pStyle w:val="Zkladntext"/>
        <w:spacing w:before="2" w:line="266" w:lineRule="auto"/>
        <w:ind w:left="1668" w:right="30"/>
        <w:rPr>
          <w:sz w:val="21"/>
        </w:rPr>
      </w:pPr>
      <w:r>
        <w:pict>
          <v:shape id="_x0000_s1398" type="#_x0000_t202" alt="" style="position:absolute;left:0;text-align:left;margin-left:331.35pt;margin-top:26.9pt;width:306.6pt;height:223.4pt;z-index:2368;mso-wrap-style:square;mso-wrap-edited:f;mso-width-percent:0;mso-height-percent:0;mso-position-horizontal-relative:page;mso-width-percent:0;mso-height-percent:0;v-text-anchor:top" filled="f" stroked="f">
            <v:textbox inset="0,0,0,0">
              <w:txbxContent>
                <w:tbl>
                  <w:tblPr>
                    <w:tblStyle w:val="TableNormal"/>
                    <w:tblW w:w="0" w:type="auto"/>
                    <w:tblInd w:w="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900"/>
                    <w:gridCol w:w="1080"/>
                    <w:gridCol w:w="704"/>
                    <w:gridCol w:w="3260"/>
                  </w:tblGrid>
                  <w:tr w:rsidR="00F71F46" w:rsidTr="0017352B">
                    <w:trPr>
                      <w:trHeight w:val="350"/>
                    </w:trPr>
                    <w:tc>
                      <w:tcPr>
                        <w:tcW w:w="900" w:type="dxa"/>
                        <w:tcBorders>
                          <w:top w:val="nil"/>
                          <w:left w:val="nil"/>
                          <w:bottom w:val="nil"/>
                        </w:tcBorders>
                        <w:shd w:val="clear" w:color="auto" w:fill="000000"/>
                      </w:tcPr>
                      <w:p w:rsidR="00F71F46" w:rsidRPr="0017352B" w:rsidRDefault="00F71F46">
                        <w:pPr>
                          <w:pStyle w:val="TableParagraph"/>
                          <w:spacing w:before="30"/>
                          <w:ind w:left="31" w:right="7"/>
                          <w:rPr>
                            <w:rFonts w:ascii="Century Gothic"/>
                            <w:sz w:val="20"/>
                          </w:rPr>
                        </w:pPr>
                        <w:r w:rsidRPr="0017352B">
                          <w:rPr>
                            <w:rFonts w:ascii="Century Gothic"/>
                            <w:color w:val="FFFFFF"/>
                            <w:sz w:val="20"/>
                          </w:rPr>
                          <w:t>P</w:t>
                        </w:r>
                        <w:r w:rsidRPr="0017352B">
                          <w:rPr>
                            <w:rFonts w:ascii="Century Gothic"/>
                            <w:color w:val="FFFFFF"/>
                            <w:sz w:val="20"/>
                          </w:rPr>
                          <w:t>ř</w:t>
                        </w:r>
                        <w:r w:rsidRPr="0017352B">
                          <w:rPr>
                            <w:rFonts w:ascii="Century Gothic"/>
                            <w:color w:val="FFFFFF"/>
                            <w:sz w:val="20"/>
                          </w:rPr>
                          <w:t>edm</w:t>
                        </w:r>
                        <w:r w:rsidRPr="0017352B">
                          <w:rPr>
                            <w:rFonts w:ascii="Century Gothic"/>
                            <w:color w:val="FFFFFF"/>
                            <w:sz w:val="20"/>
                          </w:rPr>
                          <w:t>ě</w:t>
                        </w:r>
                        <w:r w:rsidRPr="0017352B">
                          <w:rPr>
                            <w:rFonts w:ascii="Century Gothic"/>
                            <w:color w:val="FFFFFF"/>
                            <w:sz w:val="20"/>
                          </w:rPr>
                          <w:t xml:space="preserve">t </w:t>
                        </w:r>
                        <w:r w:rsidRPr="0017352B">
                          <w:rPr>
                            <w:rFonts w:ascii="Century Gothic"/>
                            <w:color w:val="FFFFFF"/>
                            <w:sz w:val="20"/>
                          </w:rPr>
                          <w:t>č</w:t>
                        </w:r>
                        <w:r w:rsidRPr="0017352B">
                          <w:rPr>
                            <w:rFonts w:ascii="Century Gothic"/>
                            <w:color w:val="FFFFFF"/>
                            <w:sz w:val="20"/>
                          </w:rPr>
                          <w:t>.</w:t>
                        </w:r>
                      </w:p>
                    </w:tc>
                    <w:tc>
                      <w:tcPr>
                        <w:tcW w:w="1080" w:type="dxa"/>
                        <w:tcBorders>
                          <w:top w:val="nil"/>
                          <w:bottom w:val="nil"/>
                        </w:tcBorders>
                        <w:shd w:val="clear" w:color="auto" w:fill="000000"/>
                      </w:tcPr>
                      <w:p w:rsidR="00F71F46" w:rsidRPr="0017352B" w:rsidRDefault="00F71F46">
                        <w:pPr>
                          <w:pStyle w:val="TableParagraph"/>
                          <w:spacing w:before="30"/>
                          <w:ind w:left="44" w:right="30"/>
                          <w:rPr>
                            <w:rFonts w:ascii="Century Gothic"/>
                            <w:sz w:val="20"/>
                          </w:rPr>
                        </w:pPr>
                        <w:r w:rsidRPr="0017352B">
                          <w:rPr>
                            <w:rFonts w:ascii="Century Gothic"/>
                            <w:color w:val="FFFFFF"/>
                            <w:sz w:val="20"/>
                          </w:rPr>
                          <w:t>Sou</w:t>
                        </w:r>
                        <w:r w:rsidRPr="0017352B">
                          <w:rPr>
                            <w:rFonts w:ascii="Century Gothic"/>
                            <w:color w:val="FFFFFF"/>
                            <w:sz w:val="20"/>
                          </w:rPr>
                          <w:t>čá</w:t>
                        </w:r>
                        <w:r w:rsidRPr="0017352B">
                          <w:rPr>
                            <w:rFonts w:ascii="Century Gothic"/>
                            <w:color w:val="FFFFFF"/>
                            <w:sz w:val="20"/>
                          </w:rPr>
                          <w:t xml:space="preserve">stka </w:t>
                        </w:r>
                        <w:r w:rsidRPr="0017352B">
                          <w:rPr>
                            <w:rFonts w:ascii="Century Gothic"/>
                            <w:color w:val="FFFFFF"/>
                            <w:sz w:val="20"/>
                          </w:rPr>
                          <w:t>č</w:t>
                        </w:r>
                        <w:r w:rsidRPr="0017352B">
                          <w:rPr>
                            <w:rFonts w:ascii="Century Gothic"/>
                            <w:color w:val="FFFFFF"/>
                            <w:sz w:val="20"/>
                          </w:rPr>
                          <w:t>.</w:t>
                        </w:r>
                      </w:p>
                    </w:tc>
                    <w:tc>
                      <w:tcPr>
                        <w:tcW w:w="704" w:type="dxa"/>
                        <w:tcBorders>
                          <w:top w:val="nil"/>
                          <w:bottom w:val="nil"/>
                        </w:tcBorders>
                        <w:shd w:val="clear" w:color="auto" w:fill="000000"/>
                      </w:tcPr>
                      <w:p w:rsidR="00F71F46" w:rsidRPr="0017352B" w:rsidRDefault="00F71F46">
                        <w:pPr>
                          <w:pStyle w:val="TableParagraph"/>
                          <w:spacing w:before="30"/>
                          <w:ind w:left="74" w:right="55"/>
                          <w:rPr>
                            <w:rFonts w:ascii="Century Gothic"/>
                            <w:sz w:val="20"/>
                          </w:rPr>
                        </w:pPr>
                        <w:r w:rsidRPr="0017352B">
                          <w:rPr>
                            <w:rFonts w:ascii="Century Gothic"/>
                            <w:color w:val="FFFFFF"/>
                            <w:sz w:val="20"/>
                          </w:rPr>
                          <w:t>Mno</w:t>
                        </w:r>
                        <w:r w:rsidRPr="0017352B">
                          <w:rPr>
                            <w:rFonts w:ascii="Century Gothic"/>
                            <w:color w:val="FFFFFF"/>
                            <w:sz w:val="20"/>
                          </w:rPr>
                          <w:t>ž</w:t>
                        </w:r>
                        <w:r w:rsidRPr="0017352B">
                          <w:rPr>
                            <w:rFonts w:ascii="Century Gothic"/>
                            <w:color w:val="FFFFFF"/>
                            <w:sz w:val="20"/>
                          </w:rPr>
                          <w:t>stv</w:t>
                        </w:r>
                        <w:r w:rsidRPr="0017352B">
                          <w:rPr>
                            <w:rFonts w:ascii="Century Gothic"/>
                            <w:color w:val="FFFFFF"/>
                            <w:sz w:val="20"/>
                          </w:rPr>
                          <w:t>í</w:t>
                        </w:r>
                        <w:r w:rsidRPr="0017352B">
                          <w:rPr>
                            <w:rFonts w:ascii="Century Gothic"/>
                            <w:color w:val="FFFFFF"/>
                            <w:sz w:val="20"/>
                          </w:rPr>
                          <w:t>.</w:t>
                        </w:r>
                      </w:p>
                    </w:tc>
                    <w:tc>
                      <w:tcPr>
                        <w:tcW w:w="3260" w:type="dxa"/>
                        <w:tcBorders>
                          <w:top w:val="nil"/>
                          <w:bottom w:val="nil"/>
                          <w:right w:val="nil"/>
                        </w:tcBorders>
                        <w:shd w:val="clear" w:color="auto" w:fill="000000"/>
                      </w:tcPr>
                      <w:p w:rsidR="00F71F46" w:rsidRPr="0017352B" w:rsidRDefault="00F71F46">
                        <w:pPr>
                          <w:pStyle w:val="TableParagraph"/>
                          <w:spacing w:before="30"/>
                          <w:ind w:left="179"/>
                          <w:jc w:val="left"/>
                          <w:rPr>
                            <w:rFonts w:ascii="Century Gothic"/>
                            <w:sz w:val="20"/>
                          </w:rPr>
                        </w:pPr>
                        <w:r w:rsidRPr="0017352B">
                          <w:rPr>
                            <w:rFonts w:ascii="Century Gothic"/>
                            <w:color w:val="FFFFFF"/>
                            <w:sz w:val="20"/>
                          </w:rPr>
                          <w:t>Popis</w:t>
                        </w:r>
                      </w:p>
                    </w:tc>
                  </w:tr>
                  <w:tr w:rsidR="00F71F46" w:rsidTr="0017352B">
                    <w:trPr>
                      <w:trHeight w:val="303"/>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322" w:right="308"/>
                          <w:rPr>
                            <w:sz w:val="20"/>
                          </w:rPr>
                        </w:pPr>
                        <w:r>
                          <w:rPr>
                            <w:sz w:val="20"/>
                          </w:rPr>
                          <w:t>13</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50" w:right="30"/>
                          <w:rPr>
                            <w:sz w:val="20"/>
                          </w:rPr>
                        </w:pPr>
                        <w:r>
                          <w:rPr>
                            <w:sz w:val="20"/>
                          </w:rPr>
                          <w:t>398358 (LG)</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9"/>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79"/>
                          <w:jc w:val="left"/>
                          <w:rPr>
                            <w:sz w:val="20"/>
                          </w:rPr>
                        </w:pPr>
                        <w:r>
                          <w:rPr>
                            <w:sz w:val="20"/>
                          </w:rPr>
                          <w:t xml:space="preserve">Velká lisovací trubice pro </w:t>
                        </w:r>
                        <w:proofErr w:type="spellStart"/>
                        <w:r>
                          <w:rPr>
                            <w:sz w:val="20"/>
                          </w:rPr>
                          <w:t>zápalkování</w:t>
                        </w:r>
                        <w:proofErr w:type="spellEnd"/>
                      </w:p>
                    </w:tc>
                  </w:tr>
                  <w:tr w:rsidR="00F71F46" w:rsidTr="0017352B">
                    <w:trPr>
                      <w:trHeight w:val="304"/>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322" w:right="308"/>
                          <w:rPr>
                            <w:sz w:val="20"/>
                          </w:rPr>
                        </w:pPr>
                        <w:r>
                          <w:rPr>
                            <w:sz w:val="20"/>
                          </w:rPr>
                          <w:t>14</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50" w:right="30"/>
                          <w:rPr>
                            <w:sz w:val="20"/>
                          </w:rPr>
                        </w:pPr>
                        <w:r>
                          <w:rPr>
                            <w:sz w:val="20"/>
                          </w:rPr>
                          <w:t>390007</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3</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80"/>
                          <w:jc w:val="left"/>
                          <w:rPr>
                            <w:sz w:val="20"/>
                          </w:rPr>
                        </w:pPr>
                        <w:r>
                          <w:rPr>
                            <w:sz w:val="20"/>
                          </w:rPr>
                          <w:t xml:space="preserve">Pružina jamky </w:t>
                        </w:r>
                        <w:proofErr w:type="spellStart"/>
                        <w:r>
                          <w:rPr>
                            <w:sz w:val="20"/>
                          </w:rPr>
                          <w:t>zápalkování</w:t>
                        </w:r>
                        <w:proofErr w:type="spellEnd"/>
                      </w:p>
                    </w:tc>
                  </w:tr>
                  <w:tr w:rsidR="00F71F46" w:rsidTr="0017352B">
                    <w:trPr>
                      <w:trHeight w:val="303"/>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321" w:right="308"/>
                          <w:rPr>
                            <w:sz w:val="20"/>
                          </w:rPr>
                        </w:pPr>
                        <w:r>
                          <w:rPr>
                            <w:sz w:val="20"/>
                          </w:rPr>
                          <w:t>15</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50" w:right="30"/>
                          <w:rPr>
                            <w:sz w:val="20"/>
                          </w:rPr>
                        </w:pPr>
                        <w:r>
                          <w:rPr>
                            <w:sz w:val="20"/>
                          </w:rPr>
                          <w:t>399665</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80"/>
                          <w:jc w:val="left"/>
                          <w:rPr>
                            <w:sz w:val="20"/>
                          </w:rPr>
                        </w:pPr>
                        <w:r>
                          <w:rPr>
                            <w:sz w:val="20"/>
                          </w:rPr>
                          <w:t>SSPF Pružina jezdce</w:t>
                        </w:r>
                      </w:p>
                    </w:tc>
                  </w:tr>
                  <w:tr w:rsidR="00F71F46" w:rsidTr="0017352B">
                    <w:trPr>
                      <w:trHeight w:val="304"/>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328" w:right="307"/>
                          <w:rPr>
                            <w:sz w:val="20"/>
                          </w:rPr>
                        </w:pPr>
                        <w:r>
                          <w:rPr>
                            <w:sz w:val="20"/>
                          </w:rPr>
                          <w:t>16</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50" w:right="23"/>
                          <w:rPr>
                            <w:sz w:val="20"/>
                          </w:rPr>
                        </w:pPr>
                        <w:r>
                          <w:rPr>
                            <w:sz w:val="20"/>
                          </w:rPr>
                          <w:t>390034</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80"/>
                          <w:jc w:val="left"/>
                          <w:rPr>
                            <w:sz w:val="20"/>
                          </w:rPr>
                        </w:pPr>
                        <w:r>
                          <w:rPr>
                            <w:sz w:val="20"/>
                          </w:rPr>
                          <w:t>Malý lisovník usazování zápalek</w:t>
                        </w:r>
                      </w:p>
                    </w:tc>
                  </w:tr>
                  <w:tr w:rsidR="00F71F46" w:rsidTr="0017352B">
                    <w:trPr>
                      <w:trHeight w:val="303"/>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323" w:right="308"/>
                          <w:rPr>
                            <w:sz w:val="20"/>
                          </w:rPr>
                        </w:pPr>
                        <w:r>
                          <w:rPr>
                            <w:sz w:val="20"/>
                          </w:rPr>
                          <w:t>17</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50" w:right="30"/>
                          <w:rPr>
                            <w:sz w:val="20"/>
                          </w:rPr>
                        </w:pPr>
                        <w:r>
                          <w:rPr>
                            <w:sz w:val="20"/>
                          </w:rPr>
                          <w:t>390005</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80"/>
                          <w:jc w:val="left"/>
                          <w:rPr>
                            <w:sz w:val="20"/>
                          </w:rPr>
                        </w:pPr>
                        <w:r>
                          <w:rPr>
                            <w:sz w:val="20"/>
                          </w:rPr>
                          <w:t>Malá jamka pro usazení zápalky</w:t>
                        </w:r>
                      </w:p>
                    </w:tc>
                  </w:tr>
                  <w:tr w:rsidR="00F71F46" w:rsidTr="0017352B">
                    <w:trPr>
                      <w:trHeight w:val="303"/>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322" w:right="308"/>
                          <w:rPr>
                            <w:sz w:val="20"/>
                          </w:rPr>
                        </w:pPr>
                        <w:r>
                          <w:rPr>
                            <w:sz w:val="20"/>
                          </w:rPr>
                          <w:t>18</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50" w:right="30"/>
                          <w:rPr>
                            <w:sz w:val="20"/>
                          </w:rPr>
                        </w:pPr>
                        <w:proofErr w:type="gramStart"/>
                        <w:r>
                          <w:rPr>
                            <w:sz w:val="20"/>
                          </w:rPr>
                          <w:t>398319A</w:t>
                        </w:r>
                        <w:proofErr w:type="gramEnd"/>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80"/>
                          <w:jc w:val="left"/>
                          <w:rPr>
                            <w:sz w:val="20"/>
                          </w:rPr>
                        </w:pPr>
                        <w:r>
                          <w:rPr>
                            <w:sz w:val="20"/>
                          </w:rPr>
                          <w:t xml:space="preserve">Tělo krycí trubky </w:t>
                        </w:r>
                        <w:proofErr w:type="spellStart"/>
                        <w:r>
                          <w:rPr>
                            <w:sz w:val="20"/>
                          </w:rPr>
                          <w:t>zápalkování</w:t>
                        </w:r>
                        <w:proofErr w:type="spellEnd"/>
                      </w:p>
                    </w:tc>
                  </w:tr>
                  <w:tr w:rsidR="00F71F46" w:rsidTr="0017352B">
                    <w:trPr>
                      <w:trHeight w:val="304"/>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322" w:right="308"/>
                          <w:rPr>
                            <w:sz w:val="20"/>
                          </w:rPr>
                        </w:pPr>
                        <w:r>
                          <w:rPr>
                            <w:sz w:val="20"/>
                          </w:rPr>
                          <w:t>19</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50" w:right="30"/>
                          <w:rPr>
                            <w:sz w:val="20"/>
                          </w:rPr>
                        </w:pPr>
                        <w:r>
                          <w:rPr>
                            <w:sz w:val="20"/>
                          </w:rPr>
                          <w:t>399616</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80"/>
                          <w:jc w:val="left"/>
                          <w:rPr>
                            <w:sz w:val="20"/>
                          </w:rPr>
                        </w:pPr>
                        <w:r>
                          <w:rPr>
                            <w:sz w:val="20"/>
                          </w:rPr>
                          <w:t>Zásobník pro zachycování zápalek</w:t>
                        </w:r>
                      </w:p>
                    </w:tc>
                  </w:tr>
                  <w:tr w:rsidR="00F71F46" w:rsidTr="0017352B">
                    <w:trPr>
                      <w:trHeight w:val="303"/>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328" w:right="303"/>
                          <w:rPr>
                            <w:sz w:val="20"/>
                          </w:rPr>
                        </w:pPr>
                        <w:r>
                          <w:rPr>
                            <w:sz w:val="20"/>
                          </w:rPr>
                          <w:t>20</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50" w:right="29"/>
                          <w:rPr>
                            <w:sz w:val="20"/>
                          </w:rPr>
                        </w:pPr>
                        <w:r>
                          <w:rPr>
                            <w:sz w:val="20"/>
                          </w:rPr>
                          <w:t>392719</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80"/>
                          <w:jc w:val="left"/>
                          <w:rPr>
                            <w:sz w:val="20"/>
                          </w:rPr>
                        </w:pPr>
                        <w:r>
                          <w:rPr>
                            <w:sz w:val="20"/>
                          </w:rPr>
                          <w:t>Šroub BHCS 10-32 x 3/8</w:t>
                        </w:r>
                      </w:p>
                    </w:tc>
                  </w:tr>
                  <w:tr w:rsidR="00F71F46" w:rsidTr="0017352B">
                    <w:trPr>
                      <w:trHeight w:val="304"/>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327" w:right="308"/>
                          <w:rPr>
                            <w:sz w:val="20"/>
                          </w:rPr>
                        </w:pPr>
                        <w:r>
                          <w:rPr>
                            <w:sz w:val="20"/>
                          </w:rPr>
                          <w:t>21</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50" w:right="26"/>
                          <w:rPr>
                            <w:sz w:val="20"/>
                          </w:rPr>
                        </w:pPr>
                        <w:r>
                          <w:rPr>
                            <w:sz w:val="20"/>
                          </w:rPr>
                          <w:t>398355</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80"/>
                          <w:jc w:val="left"/>
                          <w:rPr>
                            <w:sz w:val="20"/>
                          </w:rPr>
                        </w:pPr>
                        <w:r>
                          <w:rPr>
                            <w:sz w:val="20"/>
                          </w:rPr>
                          <w:t>Malá trubice na sbírání zápalek</w:t>
                        </w:r>
                      </w:p>
                    </w:tc>
                  </w:tr>
                  <w:tr w:rsidR="00F71F46" w:rsidTr="0017352B">
                    <w:trPr>
                      <w:trHeight w:val="304"/>
                    </w:trPr>
                    <w:tc>
                      <w:tcPr>
                        <w:tcW w:w="90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328" w:right="302"/>
                          <w:rPr>
                            <w:sz w:val="20"/>
                          </w:rPr>
                        </w:pPr>
                        <w:r>
                          <w:rPr>
                            <w:sz w:val="20"/>
                          </w:rPr>
                          <w:t>22</w:t>
                        </w:r>
                      </w:p>
                    </w:tc>
                    <w:tc>
                      <w:tcPr>
                        <w:tcW w:w="108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50" w:right="30"/>
                          <w:rPr>
                            <w:sz w:val="20"/>
                          </w:rPr>
                        </w:pPr>
                        <w:r>
                          <w:rPr>
                            <w:sz w:val="20"/>
                          </w:rPr>
                          <w:t>398356</w:t>
                        </w:r>
                      </w:p>
                    </w:tc>
                    <w:tc>
                      <w:tcPr>
                        <w:tcW w:w="704"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shd w:val="clear" w:color="auto" w:fill="E6E7E8"/>
                      </w:tcPr>
                      <w:p w:rsidR="00F71F46" w:rsidRDefault="00F71F46">
                        <w:pPr>
                          <w:pStyle w:val="TableParagraph"/>
                          <w:ind w:left="180"/>
                          <w:jc w:val="left"/>
                          <w:rPr>
                            <w:sz w:val="20"/>
                          </w:rPr>
                        </w:pPr>
                        <w:r>
                          <w:rPr>
                            <w:sz w:val="20"/>
                          </w:rPr>
                          <w:t>Velká trubice na sbírání zápalek</w:t>
                        </w:r>
                      </w:p>
                    </w:tc>
                  </w:tr>
                  <w:tr w:rsidR="00F71F46" w:rsidTr="0017352B">
                    <w:trPr>
                      <w:trHeight w:val="304"/>
                    </w:trPr>
                    <w:tc>
                      <w:tcPr>
                        <w:tcW w:w="90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328" w:right="301"/>
                          <w:rPr>
                            <w:sz w:val="20"/>
                          </w:rPr>
                        </w:pPr>
                        <w:r>
                          <w:rPr>
                            <w:sz w:val="20"/>
                          </w:rPr>
                          <w:t>23</w:t>
                        </w:r>
                      </w:p>
                    </w:tc>
                    <w:tc>
                      <w:tcPr>
                        <w:tcW w:w="108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50" w:right="26"/>
                          <w:rPr>
                            <w:sz w:val="20"/>
                          </w:rPr>
                        </w:pPr>
                        <w:r>
                          <w:rPr>
                            <w:sz w:val="20"/>
                          </w:rPr>
                          <w:t>398359</w:t>
                        </w:r>
                      </w:p>
                    </w:tc>
                    <w:tc>
                      <w:tcPr>
                        <w:tcW w:w="704"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rPr>
                            <w:sz w:val="20"/>
                          </w:rPr>
                        </w:pPr>
                        <w:r>
                          <w:rPr>
                            <w:sz w:val="20"/>
                          </w:rPr>
                          <w:t>1</w:t>
                        </w:r>
                      </w:p>
                    </w:tc>
                    <w:tc>
                      <w:tcPr>
                        <w:tcW w:w="3260" w:type="dxa"/>
                        <w:tcBorders>
                          <w:top w:val="single" w:sz="8" w:space="0" w:color="000000"/>
                          <w:left w:val="single" w:sz="8" w:space="0" w:color="000000"/>
                          <w:bottom w:val="single" w:sz="8" w:space="0" w:color="000000"/>
                          <w:right w:val="single" w:sz="8" w:space="0" w:color="000000"/>
                        </w:tcBorders>
                      </w:tcPr>
                      <w:p w:rsidR="00F71F46" w:rsidRDefault="00F71F46">
                        <w:pPr>
                          <w:pStyle w:val="TableParagraph"/>
                          <w:ind w:left="180"/>
                          <w:jc w:val="left"/>
                          <w:rPr>
                            <w:sz w:val="20"/>
                          </w:rPr>
                        </w:pPr>
                        <w:r>
                          <w:rPr>
                            <w:sz w:val="20"/>
                          </w:rPr>
                          <w:t>Zápalkový podavač</w:t>
                        </w:r>
                      </w:p>
                    </w:tc>
                  </w:tr>
                </w:tbl>
                <w:p w:rsidR="00F71F46" w:rsidRDefault="00F71F46">
                  <w:pPr>
                    <w:pStyle w:val="Zkladntext"/>
                  </w:pPr>
                </w:p>
              </w:txbxContent>
            </v:textbox>
            <w10:wrap anchorx="page"/>
          </v:shape>
        </w:pict>
      </w:r>
      <w:proofErr w:type="spellStart"/>
      <w:r w:rsidR="00207E95">
        <w:t>Lo</w:t>
      </w:r>
      <w:r w:rsidR="00207E95" w:rsidRPr="0017352B">
        <w:rPr>
          <w:sz w:val="21"/>
        </w:rPr>
        <w:t>ck</w:t>
      </w:r>
      <w:proofErr w:type="spellEnd"/>
      <w:r w:rsidR="00207E95" w:rsidRPr="0017352B">
        <w:rPr>
          <w:sz w:val="21"/>
        </w:rPr>
        <w:t>-N-</w:t>
      </w:r>
      <w:proofErr w:type="spellStart"/>
      <w:r w:rsidR="00207E95" w:rsidRPr="0017352B">
        <w:rPr>
          <w:sz w:val="21"/>
        </w:rPr>
        <w:t>Load</w:t>
      </w:r>
      <w:proofErr w:type="spellEnd"/>
      <w:r w:rsidR="00207E95" w:rsidRPr="0017352B">
        <w:rPr>
          <w:sz w:val="11"/>
        </w:rPr>
        <w:t>®</w:t>
      </w:r>
      <w:r w:rsidR="00207E95" w:rsidRPr="0017352B">
        <w:rPr>
          <w:sz w:val="21"/>
        </w:rPr>
        <w:t xml:space="preserve"> vložek drží matrice pevně v dokonalém vyrovnání. Jakmile zkusíte </w:t>
      </w:r>
      <w:proofErr w:type="spellStart"/>
      <w:r w:rsidR="00207E95" w:rsidRPr="0017352B">
        <w:rPr>
          <w:sz w:val="21"/>
        </w:rPr>
        <w:t>Lock</w:t>
      </w:r>
      <w:proofErr w:type="spellEnd"/>
      <w:r w:rsidR="00207E95" w:rsidRPr="0017352B">
        <w:rPr>
          <w:sz w:val="21"/>
        </w:rPr>
        <w:t>-N-</w:t>
      </w:r>
      <w:proofErr w:type="spellStart"/>
      <w:r w:rsidR="00207E95" w:rsidRPr="0017352B">
        <w:rPr>
          <w:sz w:val="21"/>
        </w:rPr>
        <w:t>Load</w:t>
      </w:r>
      <w:proofErr w:type="spellEnd"/>
      <w:r w:rsidR="00207E95" w:rsidRPr="0017352B">
        <w:rPr>
          <w:sz w:val="11"/>
        </w:rPr>
        <w:t>®</w:t>
      </w:r>
      <w:r w:rsidR="00207E95" w:rsidRPr="0017352B">
        <w:rPr>
          <w:sz w:val="21"/>
        </w:rPr>
        <w:t xml:space="preserve"> od </w:t>
      </w:r>
      <w:proofErr w:type="spellStart"/>
      <w:r w:rsidR="00207E95" w:rsidRPr="0017352B">
        <w:rPr>
          <w:sz w:val="21"/>
        </w:rPr>
        <w:t>Hornady</w:t>
      </w:r>
      <w:proofErr w:type="spellEnd"/>
      <w:r w:rsidR="00207E95" w:rsidRPr="0017352B">
        <w:rPr>
          <w:sz w:val="21"/>
        </w:rPr>
        <w:t>,</w:t>
      </w:r>
    </w:p>
    <w:p w:rsidR="00125089" w:rsidRPr="0017352B" w:rsidRDefault="00207E95">
      <w:pPr>
        <w:pStyle w:val="Zkladntext"/>
        <w:spacing w:before="1"/>
        <w:ind w:left="1668"/>
        <w:rPr>
          <w:sz w:val="21"/>
        </w:rPr>
      </w:pPr>
      <w:r w:rsidRPr="0017352B">
        <w:rPr>
          <w:sz w:val="21"/>
        </w:rPr>
        <w:t>nebudete se nikdy chtít vrátit ke svému starému systému.</w:t>
      </w:r>
    </w:p>
    <w:p w:rsidR="00125089" w:rsidRPr="0017352B" w:rsidRDefault="00125089">
      <w:pPr>
        <w:pStyle w:val="Zkladntext"/>
      </w:pPr>
    </w:p>
    <w:p w:rsidR="00125089" w:rsidRDefault="00207E95">
      <w:pPr>
        <w:pStyle w:val="Nadpis3"/>
        <w:spacing w:before="1"/>
        <w:ind w:left="1668"/>
      </w:pPr>
      <w:r>
        <w:rPr>
          <w:color w:val="EE3124"/>
        </w:rPr>
        <w:t>Šest uzamykacích čepů</w:t>
      </w:r>
    </w:p>
    <w:p w:rsidR="00125089" w:rsidRPr="0017352B" w:rsidRDefault="00207E95">
      <w:pPr>
        <w:pStyle w:val="Zkladntext"/>
        <w:spacing w:before="93" w:line="266" w:lineRule="auto"/>
        <w:ind w:left="1668" w:right="196"/>
        <w:jc w:val="both"/>
        <w:rPr>
          <w:sz w:val="21"/>
        </w:rPr>
      </w:pPr>
      <w:r w:rsidRPr="0017352B">
        <w:rPr>
          <w:sz w:val="21"/>
        </w:rPr>
        <w:t>Kombinace šesti čepů a těsné tolerance nástrojů pevně uchopí matrici vložky na místě v lisu pro maximální tuhost a přesnost při opětovném nabíjení.</w:t>
      </w:r>
    </w:p>
    <w:p w:rsidR="00125089" w:rsidRDefault="00125089">
      <w:pPr>
        <w:pStyle w:val="Zkladntext"/>
        <w:spacing w:before="9"/>
        <w:rPr>
          <w:sz w:val="28"/>
        </w:rPr>
      </w:pPr>
    </w:p>
    <w:p w:rsidR="00125089" w:rsidRDefault="00207E95">
      <w:pPr>
        <w:pStyle w:val="Nadpis3"/>
        <w:ind w:left="1668"/>
      </w:pPr>
      <w:r>
        <w:rPr>
          <w:color w:val="EE3124"/>
        </w:rPr>
        <w:t>O-kroužek na gumové matrici vložky</w:t>
      </w:r>
    </w:p>
    <w:p w:rsidR="00125089" w:rsidRPr="0017352B" w:rsidRDefault="00207E95" w:rsidP="0017352B">
      <w:pPr>
        <w:pStyle w:val="Zkladntext"/>
        <w:spacing w:before="94" w:line="266" w:lineRule="auto"/>
        <w:ind w:left="1668" w:right="-152"/>
        <w:rPr>
          <w:sz w:val="21"/>
        </w:rPr>
      </w:pPr>
      <w:r w:rsidRPr="0017352B">
        <w:rPr>
          <w:sz w:val="21"/>
        </w:rPr>
        <w:t>O-kroužek na našich matricích vložek vám dává lepší pocit, když je matrice vkládána a pevně ji drží proti</w:t>
      </w:r>
      <w:r w:rsidR="0017352B" w:rsidRPr="0017352B">
        <w:rPr>
          <w:sz w:val="21"/>
        </w:rPr>
        <w:t xml:space="preserve"> uzamykací čepy, aby se zabránilo náhodnému uvolnění.</w:t>
      </w:r>
    </w:p>
    <w:p w:rsidR="00125089" w:rsidRDefault="00207E95">
      <w:pPr>
        <w:pStyle w:val="Zkladntext"/>
        <w:rPr>
          <w:sz w:val="40"/>
        </w:rPr>
      </w:pPr>
      <w:r>
        <w:br w:type="column"/>
      </w:r>
    </w:p>
    <w:p w:rsidR="0017352B" w:rsidRDefault="0017352B">
      <w:pPr>
        <w:pStyle w:val="Zkladntext"/>
        <w:rPr>
          <w:sz w:val="40"/>
        </w:rPr>
      </w:pPr>
    </w:p>
    <w:p w:rsidR="00125089" w:rsidRDefault="00125089">
      <w:pPr>
        <w:pStyle w:val="Zkladntext"/>
        <w:rPr>
          <w:sz w:val="40"/>
        </w:rPr>
      </w:pPr>
    </w:p>
    <w:p w:rsidR="00125089" w:rsidRDefault="00125089">
      <w:pPr>
        <w:pStyle w:val="Zkladntext"/>
        <w:rPr>
          <w:sz w:val="40"/>
        </w:rPr>
      </w:pPr>
    </w:p>
    <w:p w:rsidR="00125089" w:rsidRDefault="00125089">
      <w:pPr>
        <w:pStyle w:val="Zkladntext"/>
        <w:rPr>
          <w:sz w:val="40"/>
        </w:rPr>
      </w:pPr>
    </w:p>
    <w:p w:rsidR="00125089" w:rsidRDefault="00125089">
      <w:pPr>
        <w:pStyle w:val="Zkladntext"/>
        <w:rPr>
          <w:sz w:val="40"/>
        </w:rPr>
      </w:pPr>
    </w:p>
    <w:p w:rsidR="00125089" w:rsidRDefault="00207E95" w:rsidP="0017352B">
      <w:pPr>
        <w:spacing w:before="358"/>
        <w:ind w:left="-1418" w:right="1802"/>
        <w:jc w:val="center"/>
        <w:rPr>
          <w:rFonts w:ascii="Calibri"/>
          <w:b/>
          <w:sz w:val="32"/>
        </w:rPr>
      </w:pPr>
      <w:r>
        <w:rPr>
          <w:rFonts w:ascii="Calibri"/>
          <w:b/>
          <w:color w:val="EE3124"/>
          <w:sz w:val="32"/>
        </w:rPr>
        <w:t>KROK 3</w:t>
      </w:r>
    </w:p>
    <w:p w:rsidR="00125089" w:rsidRDefault="00207E95" w:rsidP="0017352B">
      <w:pPr>
        <w:spacing w:before="80"/>
        <w:ind w:left="-1418" w:right="1802"/>
        <w:jc w:val="center"/>
        <w:rPr>
          <w:rFonts w:ascii="Verdana"/>
          <w:b/>
          <w:sz w:val="51"/>
        </w:rPr>
      </w:pPr>
      <w:r>
        <w:rPr>
          <w:rFonts w:ascii="Verdana"/>
          <w:b/>
          <w:color w:val="FFFFFF"/>
          <w:sz w:val="51"/>
        </w:rPr>
        <w:t>3</w:t>
      </w:r>
    </w:p>
    <w:p w:rsidR="00125089" w:rsidRDefault="00125089" w:rsidP="0017352B">
      <w:pPr>
        <w:pStyle w:val="Zkladntext"/>
        <w:spacing w:before="7"/>
        <w:ind w:left="-1418" w:right="1802"/>
        <w:rPr>
          <w:rFonts w:ascii="Verdana"/>
          <w:b/>
          <w:sz w:val="72"/>
        </w:rPr>
      </w:pPr>
    </w:p>
    <w:p w:rsidR="00125089" w:rsidRDefault="00207E95" w:rsidP="0017352B">
      <w:pPr>
        <w:ind w:left="-1418" w:right="1802"/>
        <w:jc w:val="center"/>
        <w:rPr>
          <w:rFonts w:ascii="Calibri"/>
          <w:b/>
          <w:sz w:val="32"/>
        </w:rPr>
      </w:pPr>
      <w:r>
        <w:rPr>
          <w:rFonts w:ascii="Calibri"/>
          <w:b/>
          <w:color w:val="EE3124"/>
          <w:sz w:val="32"/>
        </w:rPr>
        <w:t>KROK 2</w:t>
      </w:r>
    </w:p>
    <w:p w:rsidR="00125089" w:rsidRDefault="00207E95" w:rsidP="0017352B">
      <w:pPr>
        <w:spacing w:before="53"/>
        <w:ind w:left="-1418" w:right="1802"/>
        <w:jc w:val="center"/>
        <w:rPr>
          <w:rFonts w:ascii="Verdana"/>
          <w:b/>
          <w:sz w:val="51"/>
        </w:rPr>
      </w:pPr>
      <w:r>
        <w:rPr>
          <w:rFonts w:ascii="Verdana"/>
          <w:b/>
          <w:color w:val="FFFFFF"/>
          <w:sz w:val="51"/>
        </w:rPr>
        <w:t>2</w:t>
      </w:r>
    </w:p>
    <w:p w:rsidR="00125089" w:rsidRDefault="00125089" w:rsidP="0017352B">
      <w:pPr>
        <w:pStyle w:val="Zkladntext"/>
        <w:spacing w:before="10"/>
        <w:ind w:left="-1418" w:right="1802"/>
        <w:rPr>
          <w:rFonts w:ascii="Verdana"/>
          <w:b/>
          <w:sz w:val="64"/>
        </w:rPr>
      </w:pPr>
    </w:p>
    <w:p w:rsidR="00125089" w:rsidRDefault="00207E95" w:rsidP="0017352B">
      <w:pPr>
        <w:spacing w:before="1"/>
        <w:ind w:left="-1418" w:right="1802"/>
        <w:jc w:val="center"/>
        <w:rPr>
          <w:rFonts w:ascii="Calibri"/>
          <w:b/>
          <w:sz w:val="32"/>
        </w:rPr>
      </w:pPr>
      <w:r>
        <w:rPr>
          <w:rFonts w:ascii="Calibri"/>
          <w:b/>
          <w:color w:val="EE3124"/>
          <w:sz w:val="32"/>
        </w:rPr>
        <w:t>KROK 1</w:t>
      </w:r>
    </w:p>
    <w:p w:rsidR="00125089" w:rsidRDefault="00207E95" w:rsidP="0017352B">
      <w:pPr>
        <w:spacing w:before="41"/>
        <w:ind w:left="-1418" w:right="1802"/>
        <w:jc w:val="center"/>
        <w:rPr>
          <w:rFonts w:ascii="Verdana"/>
          <w:b/>
          <w:sz w:val="51"/>
        </w:rPr>
      </w:pPr>
      <w:r>
        <w:rPr>
          <w:rFonts w:ascii="Verdana"/>
          <w:b/>
          <w:color w:val="FFFFFF"/>
          <w:sz w:val="51"/>
        </w:rPr>
        <w:t>1</w:t>
      </w:r>
    </w:p>
    <w:p w:rsidR="00125089" w:rsidRDefault="00125089">
      <w:pPr>
        <w:jc w:val="center"/>
        <w:rPr>
          <w:rFonts w:ascii="Verdana"/>
          <w:sz w:val="51"/>
        </w:rPr>
      </w:pPr>
    </w:p>
    <w:p w:rsidR="0017352B" w:rsidRDefault="0017352B">
      <w:pPr>
        <w:jc w:val="center"/>
        <w:rPr>
          <w:rFonts w:ascii="Verdana"/>
          <w:sz w:val="51"/>
        </w:rPr>
      </w:pPr>
    </w:p>
    <w:p w:rsidR="0017352B" w:rsidRDefault="0017352B">
      <w:pPr>
        <w:jc w:val="center"/>
        <w:rPr>
          <w:rFonts w:ascii="Verdana"/>
          <w:sz w:val="51"/>
        </w:rPr>
      </w:pPr>
    </w:p>
    <w:p w:rsidR="0017352B" w:rsidRDefault="0017352B">
      <w:pPr>
        <w:jc w:val="center"/>
        <w:rPr>
          <w:rFonts w:ascii="Verdana"/>
          <w:sz w:val="51"/>
        </w:rPr>
      </w:pPr>
    </w:p>
    <w:p w:rsidR="0017352B" w:rsidRDefault="0017352B">
      <w:pPr>
        <w:jc w:val="center"/>
        <w:rPr>
          <w:rFonts w:ascii="Verdana"/>
          <w:sz w:val="51"/>
        </w:rPr>
      </w:pPr>
    </w:p>
    <w:p w:rsidR="0017352B" w:rsidRDefault="0017352B">
      <w:pPr>
        <w:jc w:val="center"/>
        <w:rPr>
          <w:rFonts w:ascii="Verdana"/>
          <w:sz w:val="51"/>
        </w:rPr>
      </w:pPr>
    </w:p>
    <w:p w:rsidR="0017352B" w:rsidRDefault="0017352B">
      <w:pPr>
        <w:jc w:val="center"/>
        <w:rPr>
          <w:rFonts w:ascii="Verdana"/>
          <w:sz w:val="51"/>
        </w:rPr>
      </w:pPr>
    </w:p>
    <w:p w:rsidR="0017352B" w:rsidRDefault="0017352B">
      <w:pPr>
        <w:jc w:val="center"/>
        <w:rPr>
          <w:rFonts w:ascii="Verdana"/>
          <w:sz w:val="51"/>
        </w:rPr>
      </w:pPr>
    </w:p>
    <w:p w:rsidR="0017352B" w:rsidRDefault="0017352B">
      <w:pPr>
        <w:jc w:val="center"/>
        <w:rPr>
          <w:rFonts w:ascii="Verdana"/>
          <w:sz w:val="51"/>
        </w:rPr>
      </w:pPr>
    </w:p>
    <w:p w:rsidR="0017352B" w:rsidRDefault="0017352B" w:rsidP="0017352B">
      <w:pPr>
        <w:tabs>
          <w:tab w:val="left" w:pos="5786"/>
        </w:tabs>
        <w:spacing w:before="1"/>
        <w:ind w:left="-1276" w:right="101"/>
        <w:jc w:val="right"/>
        <w:rPr>
          <w:rFonts w:ascii="Arial" w:hAnsi="Arial"/>
          <w:b/>
          <w:sz w:val="16"/>
        </w:rPr>
      </w:pPr>
      <w:proofErr w:type="spellStart"/>
      <w:r>
        <w:rPr>
          <w:rFonts w:ascii="Arial" w:hAnsi="Arial"/>
          <w:b/>
          <w:sz w:val="16"/>
        </w:rPr>
        <w:t>Lock</w:t>
      </w:r>
      <w:proofErr w:type="spellEnd"/>
      <w:r>
        <w:rPr>
          <w:rFonts w:ascii="Arial" w:hAnsi="Arial"/>
          <w:b/>
          <w:sz w:val="16"/>
        </w:rPr>
        <w:t>-N-</w:t>
      </w:r>
      <w:proofErr w:type="spellStart"/>
      <w:r>
        <w:rPr>
          <w:rFonts w:ascii="Arial" w:hAnsi="Arial"/>
          <w:b/>
          <w:sz w:val="16"/>
        </w:rPr>
        <w:t>Load</w:t>
      </w:r>
      <w:proofErr w:type="spellEnd"/>
      <w:r>
        <w:rPr>
          <w:rFonts w:ascii="Arial" w:hAnsi="Arial"/>
          <w:b/>
          <w:sz w:val="9"/>
        </w:rPr>
        <w:t xml:space="preserve">®    </w:t>
      </w:r>
      <w:proofErr w:type="spellStart"/>
      <w:proofErr w:type="gramStart"/>
      <w:r>
        <w:rPr>
          <w:rFonts w:ascii="Arial" w:hAnsi="Arial"/>
          <w:b/>
          <w:sz w:val="16"/>
        </w:rPr>
        <w:t>Bushing</w:t>
      </w:r>
      <w:proofErr w:type="spellEnd"/>
      <w:r>
        <w:rPr>
          <w:rFonts w:ascii="Arial" w:hAnsi="Arial"/>
          <w:b/>
          <w:sz w:val="16"/>
        </w:rPr>
        <w:t xml:space="preserve">  </w:t>
      </w:r>
      <w:proofErr w:type="spellStart"/>
      <w:r>
        <w:rPr>
          <w:rFonts w:ascii="Arial" w:hAnsi="Arial"/>
          <w:b/>
          <w:sz w:val="16"/>
        </w:rPr>
        <w:t>System</w:t>
      </w:r>
      <w:proofErr w:type="spellEnd"/>
      <w:proofErr w:type="gramEnd"/>
      <w:r>
        <w:rPr>
          <w:rFonts w:ascii="Arial" w:hAnsi="Arial"/>
          <w:b/>
          <w:sz w:val="16"/>
        </w:rPr>
        <w:t xml:space="preserve">  Patent  #6,481,916</w:t>
      </w:r>
    </w:p>
    <w:p w:rsidR="0017352B" w:rsidRDefault="0017352B" w:rsidP="0017352B">
      <w:pPr>
        <w:spacing w:before="94"/>
        <w:ind w:left="-567" w:right="101"/>
        <w:jc w:val="right"/>
        <w:rPr>
          <w:rFonts w:ascii="Verdana"/>
          <w:sz w:val="51"/>
        </w:rPr>
      </w:pPr>
      <w:r>
        <w:rPr>
          <w:rFonts w:ascii="Arial"/>
          <w:b/>
          <w:sz w:val="16"/>
        </w:rPr>
        <w:t xml:space="preserve">Shell </w:t>
      </w:r>
      <w:proofErr w:type="spellStart"/>
      <w:r>
        <w:rPr>
          <w:rFonts w:ascii="Arial"/>
          <w:b/>
          <w:sz w:val="16"/>
        </w:rPr>
        <w:t>Holder</w:t>
      </w:r>
      <w:proofErr w:type="spellEnd"/>
      <w:r>
        <w:rPr>
          <w:rFonts w:ascii="Arial"/>
          <w:b/>
          <w:sz w:val="16"/>
        </w:rPr>
        <w:t xml:space="preserve"> </w:t>
      </w:r>
      <w:proofErr w:type="spellStart"/>
      <w:r>
        <w:rPr>
          <w:rFonts w:ascii="Arial"/>
          <w:b/>
          <w:sz w:val="16"/>
        </w:rPr>
        <w:t>Platform</w:t>
      </w:r>
      <w:proofErr w:type="spellEnd"/>
      <w:r>
        <w:rPr>
          <w:rFonts w:ascii="Arial"/>
          <w:b/>
          <w:sz w:val="16"/>
        </w:rPr>
        <w:t xml:space="preserve"> Patent #7,395,746</w:t>
      </w:r>
    </w:p>
    <w:p w:rsidR="0017352B" w:rsidRDefault="0017352B">
      <w:pPr>
        <w:jc w:val="center"/>
        <w:rPr>
          <w:rFonts w:ascii="Verdana"/>
          <w:sz w:val="51"/>
        </w:rPr>
        <w:sectPr w:rsidR="0017352B" w:rsidSect="0017352B">
          <w:pgSz w:w="24480" w:h="15840" w:orient="landscape"/>
          <w:pgMar w:top="560" w:right="600" w:bottom="280" w:left="320" w:header="720" w:footer="720" w:gutter="0"/>
          <w:cols w:num="3" w:space="720" w:equalWidth="0">
            <w:col w:w="6432" w:space="4546"/>
            <w:col w:w="7645" w:space="2001"/>
            <w:col w:w="2936"/>
          </w:cols>
        </w:sectPr>
      </w:pPr>
    </w:p>
    <w:p w:rsidR="00125089" w:rsidRDefault="00207E95">
      <w:pPr>
        <w:tabs>
          <w:tab w:val="left" w:pos="17900"/>
        </w:tabs>
        <w:spacing w:before="146"/>
        <w:ind w:left="5660"/>
        <w:rPr>
          <w:sz w:val="18"/>
        </w:rPr>
      </w:pPr>
      <w:r>
        <w:rPr>
          <w:sz w:val="18"/>
        </w:rPr>
        <w:t>- 4 -</w:t>
      </w:r>
      <w:r>
        <w:rPr>
          <w:sz w:val="18"/>
        </w:rPr>
        <w:tab/>
        <w:t>- 5 -</w:t>
      </w:r>
    </w:p>
    <w:p w:rsidR="00125089" w:rsidRDefault="00125089">
      <w:pPr>
        <w:rPr>
          <w:sz w:val="18"/>
        </w:rPr>
        <w:sectPr w:rsidR="00125089">
          <w:type w:val="continuous"/>
          <w:pgSz w:w="24480" w:h="15840" w:orient="landscape"/>
          <w:pgMar w:top="640" w:right="600" w:bottom="280" w:left="320" w:header="720" w:footer="720" w:gutter="0"/>
          <w:cols w:space="720"/>
        </w:sectPr>
      </w:pPr>
    </w:p>
    <w:p w:rsidR="00125089" w:rsidRDefault="00207E95">
      <w:pPr>
        <w:pStyle w:val="Nadpis1"/>
        <w:spacing w:before="84"/>
      </w:pPr>
      <w:r>
        <w:rPr>
          <w:color w:val="EE3124"/>
        </w:rPr>
        <w:lastRenderedPageBreak/>
        <w:t>INSTRUKCE</w:t>
      </w:r>
    </w:p>
    <w:p w:rsidR="00125089" w:rsidRDefault="00207E95">
      <w:pPr>
        <w:pStyle w:val="Nadpis3"/>
        <w:spacing w:before="282" w:line="235" w:lineRule="auto"/>
        <w:ind w:right="434"/>
      </w:pPr>
      <w:r>
        <w:rPr>
          <w:color w:val="EE3124"/>
        </w:rPr>
        <w:t>Namontujte svůj nový lis na bezpečně pevnou, vyváženou pracovní plochu.</w:t>
      </w:r>
    </w:p>
    <w:p w:rsidR="00125089" w:rsidRPr="00B37697" w:rsidRDefault="00207E95">
      <w:pPr>
        <w:pStyle w:val="Zkladntext"/>
        <w:spacing w:before="96" w:line="266" w:lineRule="auto"/>
        <w:ind w:left="400" w:right="247"/>
        <w:rPr>
          <w:sz w:val="21"/>
        </w:rPr>
      </w:pPr>
      <w:r w:rsidRPr="00B37697">
        <w:rPr>
          <w:sz w:val="21"/>
        </w:rPr>
        <w:t xml:space="preserve">Umístěte lis na pracovní plochu pomocí montážních otvorů dostatečně dozadu, aby byla zajištěna pevná </w:t>
      </w:r>
      <w:proofErr w:type="gramStart"/>
      <w:r w:rsidRPr="00B37697">
        <w:rPr>
          <w:sz w:val="21"/>
        </w:rPr>
        <w:t>opora</w:t>
      </w:r>
      <w:proofErr w:type="gramEnd"/>
      <w:r w:rsidRPr="00B37697">
        <w:rPr>
          <w:sz w:val="21"/>
        </w:rPr>
        <w:t xml:space="preserve"> a přitom zbylo dost místa pro kloub.</w:t>
      </w:r>
    </w:p>
    <w:p w:rsidR="00125089" w:rsidRPr="00F0600B" w:rsidRDefault="00125089">
      <w:pPr>
        <w:pStyle w:val="Zkladntext"/>
        <w:spacing w:before="6"/>
        <w:rPr>
          <w:sz w:val="24"/>
        </w:rPr>
      </w:pPr>
    </w:p>
    <w:p w:rsidR="00125089" w:rsidRDefault="00207E95">
      <w:pPr>
        <w:pStyle w:val="Nadpis3"/>
        <w:spacing w:before="1" w:line="235" w:lineRule="auto"/>
        <w:ind w:right="1302"/>
      </w:pPr>
      <w:r>
        <w:rPr>
          <w:color w:val="EE3124"/>
        </w:rPr>
        <w:t>Zvolte držák nábojnic pro ty pláště, které budete nabíjet.</w:t>
      </w:r>
    </w:p>
    <w:p w:rsidR="00125089" w:rsidRPr="00B37697" w:rsidRDefault="00994B4C">
      <w:pPr>
        <w:pStyle w:val="Zkladntext"/>
        <w:spacing w:before="96" w:line="266" w:lineRule="auto"/>
        <w:ind w:left="400" w:right="106"/>
        <w:rPr>
          <w:sz w:val="21"/>
        </w:rPr>
      </w:pPr>
      <w:r>
        <w:pict>
          <v:group id="_x0000_s1390" alt="" style="position:absolute;left:0;text-align:left;margin-left:450.35pt;margin-top:48.55pt;width:126pt;height:175pt;z-index:2752;mso-position-horizontal-relative:page" coordorigin="9000,410" coordsize="2520,3500">
            <v:shape id="_x0000_s1391" type="#_x0000_t75" alt="" style="position:absolute;left:9007;top:417;width:2505;height:3485">
              <v:imagedata r:id="rId14" o:title=""/>
            </v:shape>
            <v:rect id="_x0000_s1392" alt="" style="position:absolute;left:9007;top:417;width:2505;height:3485" filled="f" strokecolor="#414042"/>
            <v:rect id="_x0000_s1393" alt="" style="position:absolute;left:10612;top:1434;width:795;height:475" fillcolor="#ee3124" stroked="f"/>
            <v:shape id="_x0000_s1394" alt="" style="position:absolute;left:10612;top:1434;width:795;height:475" coordorigin="10613,1435" coordsize="795,475" path="m10613,1442r,460l10613,1910r7,l11400,1910r8,l11408,1902r,-460l11408,1435r-8,l10620,1435r-7,l10613,1442xe" filled="f" strokecolor="white">
              <v:path arrowok="t"/>
            </v:shape>
            <v:line id="_x0000_s1395" alt="" style="position:absolute" from="10850,1918" to="10357,2964" strokecolor="#ee3124" strokeweight="1pt"/>
            <v:shape id="_x0000_s1396" alt="" style="position:absolute;left:10310;top:2913;width:106;height:149" coordorigin="10310,2914" coordsize="106,149" path="m10324,2914r-14,148l10416,2957r-92,-43xe" fillcolor="#ee3124" stroked="f">
              <v:path arrowok="t"/>
            </v:shape>
            <v:shape id="_x0000_s1397" type="#_x0000_t202" alt="" style="position:absolute;left:10612;top:1434;width:795;height:475;mso-wrap-style:square;v-text-anchor:top" filled="f" stroked="f">
              <v:textbox inset="0,0,0,0">
                <w:txbxContent>
                  <w:p w:rsidR="00F71F46" w:rsidRDefault="00F71F46">
                    <w:pPr>
                      <w:spacing w:before="36" w:line="244" w:lineRule="auto"/>
                      <w:ind w:left="228" w:hanging="151"/>
                      <w:rPr>
                        <w:rFonts w:ascii="Calibri"/>
                        <w:b/>
                        <w:sz w:val="16"/>
                      </w:rPr>
                    </w:pPr>
                    <w:r>
                      <w:rPr>
                        <w:rFonts w:ascii="Calibri"/>
                        <w:b/>
                        <w:color w:val="FFFFFF"/>
                        <w:sz w:val="16"/>
                      </w:rPr>
                      <w:t>Pomocn</w:t>
                    </w:r>
                    <w:r>
                      <w:rPr>
                        <w:rFonts w:ascii="Calibri"/>
                        <w:b/>
                        <w:color w:val="FFFFFF"/>
                        <w:sz w:val="16"/>
                      </w:rPr>
                      <w:t>á</w:t>
                    </w:r>
                    <w:r>
                      <w:rPr>
                        <w:rFonts w:ascii="Calibri"/>
                        <w:b/>
                        <w:color w:val="FFFFFF"/>
                        <w:sz w:val="16"/>
                      </w:rPr>
                      <w:t xml:space="preserve"> obj</w:t>
                    </w:r>
                    <w:r>
                      <w:rPr>
                        <w:rFonts w:ascii="Calibri"/>
                        <w:b/>
                        <w:color w:val="FFFFFF"/>
                        <w:sz w:val="16"/>
                      </w:rPr>
                      <w:t>í</w:t>
                    </w:r>
                    <w:r>
                      <w:rPr>
                        <w:rFonts w:ascii="Calibri"/>
                        <w:b/>
                        <w:color w:val="FFFFFF"/>
                        <w:sz w:val="16"/>
                      </w:rPr>
                      <w:t>mka pl</w:t>
                    </w:r>
                    <w:r>
                      <w:rPr>
                        <w:rFonts w:ascii="Calibri"/>
                        <w:b/>
                        <w:color w:val="FFFFFF"/>
                        <w:sz w:val="16"/>
                      </w:rPr>
                      <w:t>áš</w:t>
                    </w:r>
                    <w:r>
                      <w:rPr>
                        <w:rFonts w:ascii="Calibri"/>
                        <w:b/>
                        <w:color w:val="FFFFFF"/>
                        <w:sz w:val="16"/>
                      </w:rPr>
                      <w:t>t</w:t>
                    </w:r>
                    <w:r>
                      <w:rPr>
                        <w:rFonts w:ascii="Calibri"/>
                        <w:b/>
                        <w:color w:val="FFFFFF"/>
                        <w:sz w:val="16"/>
                      </w:rPr>
                      <w:t>ě</w:t>
                    </w:r>
                  </w:p>
                </w:txbxContent>
              </v:textbox>
            </v:shape>
            <w10:wrap anchorx="page"/>
          </v:group>
        </w:pict>
      </w:r>
      <w:r>
        <w:pict>
          <v:group id="_x0000_s1384" alt="" style="position:absolute;left:0;text-align:left;margin-left:315pt;margin-top:48pt;width:126pt;height:175pt;z-index:2968;mso-position-horizontal-relative:page" coordorigin="6300,960" coordsize="2520,3500">
            <v:shape id="_x0000_s1385" type="#_x0000_t75" alt="" style="position:absolute;left:6307;top:967;width:2505;height:3485">
              <v:imagedata r:id="rId15" o:title=""/>
            </v:shape>
            <v:shape id="_x0000_s1386" alt="" style="position:absolute;left:6412;top:4102;width:795;height:237" coordorigin="6413,4103" coordsize="795,237" path="m6413,4110r,222l6413,4340r7,l7200,4340r8,l7208,4332r,-222l7208,4103r-8,l6420,4103r-7,l6413,4110xe" filled="f" strokecolor="white">
              <v:path arrowok="t"/>
            </v:shape>
            <v:line id="_x0000_s1387" alt="" style="position:absolute" from="7258,4210" to="7674,3676" strokecolor="#ee3124" strokeweight="1pt"/>
            <v:shape id="_x0000_s1388" alt="" style="position:absolute;left:7614;top:3589;width:127;height:142" coordorigin="7614,3590" coordsize="127,142" path="m7741,3590r-127,79l7695,3732r46,-142xe" fillcolor="#ee3124" stroked="f">
              <v:path arrowok="t"/>
            </v:shape>
            <v:shape id="_x0000_s1389" type="#_x0000_t202" alt="" style="position:absolute;left:6307;top:967;width:2505;height:3485;mso-wrap-style:square;v-text-anchor:top" filled="f" strokecolor="#414042">
              <v:textbox inset="0,0,0,0">
                <w:txbxContent>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spacing w:before="6"/>
                    </w:pPr>
                  </w:p>
                  <w:p w:rsidR="00F71F46" w:rsidRDefault="00F71F46">
                    <w:pPr>
                      <w:ind w:left="97"/>
                      <w:rPr>
                        <w:rFonts w:ascii="Calibri"/>
                        <w:b/>
                        <w:sz w:val="16"/>
                      </w:rPr>
                    </w:pPr>
                    <w:r>
                      <w:rPr>
                        <w:rFonts w:ascii="Calibri"/>
                        <w:b/>
                        <w:color w:val="FFFFFF"/>
                        <w:sz w:val="16"/>
                        <w:shd w:val="clear" w:color="auto" w:fill="EE3124"/>
                      </w:rPr>
                      <w:t xml:space="preserve">  Dr</w:t>
                    </w:r>
                    <w:r>
                      <w:rPr>
                        <w:rFonts w:ascii="Calibri"/>
                        <w:b/>
                        <w:color w:val="FFFFFF"/>
                        <w:sz w:val="16"/>
                        <w:shd w:val="clear" w:color="auto" w:fill="EE3124"/>
                      </w:rPr>
                      <w:t>žá</w:t>
                    </w:r>
                    <w:r>
                      <w:rPr>
                        <w:rFonts w:ascii="Calibri"/>
                        <w:b/>
                        <w:color w:val="FFFFFF"/>
                        <w:sz w:val="16"/>
                        <w:shd w:val="clear" w:color="auto" w:fill="EE3124"/>
                      </w:rPr>
                      <w:t>k n</w:t>
                    </w:r>
                    <w:r>
                      <w:rPr>
                        <w:rFonts w:ascii="Calibri"/>
                        <w:b/>
                        <w:color w:val="FFFFFF"/>
                        <w:sz w:val="16"/>
                        <w:shd w:val="clear" w:color="auto" w:fill="EE3124"/>
                      </w:rPr>
                      <w:t>á</w:t>
                    </w:r>
                    <w:r>
                      <w:rPr>
                        <w:rFonts w:ascii="Calibri"/>
                        <w:b/>
                        <w:color w:val="FFFFFF"/>
                        <w:sz w:val="16"/>
                        <w:shd w:val="clear" w:color="auto" w:fill="EE3124"/>
                      </w:rPr>
                      <w:t xml:space="preserve">bojnic </w:t>
                    </w:r>
                  </w:p>
                </w:txbxContent>
              </v:textbox>
            </v:shape>
            <w10:wrap anchorx="page"/>
          </v:group>
        </w:pict>
      </w:r>
      <w:r w:rsidR="00207E95" w:rsidRPr="00B37697">
        <w:rPr>
          <w:sz w:val="21"/>
        </w:rPr>
        <w:t>Držák nábojnic je uložen ve výklenku v horní části lisu pomocí objímky pro pomocný obal. S držákem nábojnic v rameni lisu je objímka instalována přes horní část držáku nábojnic a jeho O-kroužek by měl zajistit pohodlné uchycení.</w:t>
      </w:r>
    </w:p>
    <w:p w:rsidR="00125089" w:rsidRDefault="00207E95" w:rsidP="00F0600B">
      <w:pPr>
        <w:spacing w:before="120"/>
        <w:ind w:left="400" w:right="493"/>
        <w:rPr>
          <w:rFonts w:ascii="Gill Sans MT"/>
          <w:i/>
        </w:rPr>
      </w:pPr>
      <w:r>
        <w:rPr>
          <w:rFonts w:ascii="Calibri"/>
          <w:b/>
          <w:i/>
        </w:rPr>
        <w:t>POZN</w:t>
      </w:r>
      <w:r>
        <w:rPr>
          <w:rFonts w:ascii="Calibri"/>
          <w:b/>
          <w:i/>
        </w:rPr>
        <w:t>Á</w:t>
      </w:r>
      <w:r>
        <w:rPr>
          <w:rFonts w:ascii="Calibri"/>
          <w:b/>
          <w:i/>
        </w:rPr>
        <w:t xml:space="preserve">MKA: </w:t>
      </w:r>
      <w:r>
        <w:rPr>
          <w:rFonts w:ascii="Gill Sans MT"/>
          <w:i/>
        </w:rPr>
        <w:t>Pouze dr</w:t>
      </w:r>
      <w:r>
        <w:rPr>
          <w:rFonts w:ascii="Gill Sans MT"/>
          <w:i/>
        </w:rPr>
        <w:t>žá</w:t>
      </w:r>
      <w:r>
        <w:rPr>
          <w:rFonts w:ascii="Gill Sans MT"/>
          <w:i/>
        </w:rPr>
        <w:t>ky n</w:t>
      </w:r>
      <w:r>
        <w:rPr>
          <w:rFonts w:ascii="Gill Sans MT"/>
          <w:i/>
        </w:rPr>
        <w:t>á</w:t>
      </w:r>
      <w:r>
        <w:rPr>
          <w:rFonts w:ascii="Gill Sans MT"/>
          <w:i/>
        </w:rPr>
        <w:t xml:space="preserve">bojnic </w:t>
      </w:r>
      <w:proofErr w:type="spellStart"/>
      <w:r>
        <w:rPr>
          <w:rFonts w:ascii="Gill Sans MT"/>
          <w:i/>
        </w:rPr>
        <w:t>Hornady</w:t>
      </w:r>
      <w:proofErr w:type="spellEnd"/>
      <w:r>
        <w:rPr>
          <w:rFonts w:ascii="Gill Sans MT"/>
          <w:i/>
        </w:rPr>
        <w:t xml:space="preserve">, RCBS a </w:t>
      </w:r>
      <w:proofErr w:type="spellStart"/>
      <w:r>
        <w:rPr>
          <w:rFonts w:ascii="Gill Sans MT"/>
          <w:i/>
        </w:rPr>
        <w:t>Lee</w:t>
      </w:r>
      <w:proofErr w:type="spellEnd"/>
      <w:r>
        <w:rPr>
          <w:rFonts w:ascii="Gill Sans MT"/>
          <w:i/>
        </w:rPr>
        <w:t xml:space="preserve"> jsou kompatibiln</w:t>
      </w:r>
      <w:r>
        <w:rPr>
          <w:rFonts w:ascii="Gill Sans MT"/>
          <w:i/>
        </w:rPr>
        <w:t>í</w:t>
      </w:r>
      <w:r>
        <w:rPr>
          <w:rFonts w:ascii="Gill Sans MT"/>
          <w:i/>
        </w:rPr>
        <w:t xml:space="preserve"> s pomocnou obj</w:t>
      </w:r>
      <w:r>
        <w:rPr>
          <w:rFonts w:ascii="Gill Sans MT"/>
          <w:i/>
        </w:rPr>
        <w:t>í</w:t>
      </w:r>
      <w:r>
        <w:rPr>
          <w:rFonts w:ascii="Gill Sans MT"/>
          <w:i/>
        </w:rPr>
        <w:t>mkou.</w:t>
      </w:r>
    </w:p>
    <w:p w:rsidR="00125089" w:rsidRPr="00F0600B" w:rsidRDefault="00125089">
      <w:pPr>
        <w:pStyle w:val="Zkladntext"/>
        <w:spacing w:before="2"/>
        <w:rPr>
          <w:rFonts w:ascii="Gill Sans MT"/>
          <w:i/>
          <w:sz w:val="24"/>
        </w:rPr>
      </w:pPr>
    </w:p>
    <w:p w:rsidR="00125089" w:rsidRDefault="00207E95">
      <w:pPr>
        <w:pStyle w:val="Nadpis3"/>
        <w:spacing w:before="1"/>
      </w:pPr>
      <w:r>
        <w:rPr>
          <w:color w:val="EE3124"/>
        </w:rPr>
        <w:t>Vložte a upravte kalibrační matrici.</w:t>
      </w:r>
    </w:p>
    <w:p w:rsidR="00125089" w:rsidRPr="00B37697" w:rsidRDefault="00994B4C">
      <w:pPr>
        <w:pStyle w:val="Zkladntext"/>
        <w:spacing w:before="93" w:line="266" w:lineRule="auto"/>
        <w:ind w:left="400" w:right="113"/>
        <w:rPr>
          <w:sz w:val="21"/>
        </w:rPr>
      </w:pPr>
      <w:r>
        <w:pict>
          <v:group id="_x0000_s1380" alt="" style="position:absolute;left:0;text-align:left;margin-left:315pt;margin-top:87.8pt;width:261.4pt;height:152.5pt;z-index:2656;mso-position-horizontal-relative:page" coordorigin="6300,1756" coordsize="5228,3050">
            <v:shape id="_x0000_s1381" type="#_x0000_t75" alt="" style="position:absolute;left:6307;top:1763;width:5213;height:3035">
              <v:imagedata r:id="rId16" o:title=""/>
            </v:shape>
            <v:shape id="_x0000_s1382" alt="" style="position:absolute;left:10735;top:4448;width:705;height:237" coordorigin="10735,4449" coordsize="705,237" path="m10735,4456r,222l10735,4686r8,l11433,4686r7,l11440,4678r,-222l11440,4449r-7,l10743,4449r-8,l10735,4456xe" filled="f" strokecolor="white">
              <v:path arrowok="t"/>
            </v:shape>
            <v:shape id="_x0000_s1383" type="#_x0000_t202" alt="" style="position:absolute;left:6307;top:1763;width:5213;height:3035;mso-wrap-style:square;v-text-anchor:top" filled="f" strokecolor="#414042">
              <v:textbox inset="0,0,0,0">
                <w:txbxContent>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spacing w:before="10"/>
                      <w:rPr>
                        <w:sz w:val="21"/>
                      </w:rPr>
                    </w:pPr>
                  </w:p>
                  <w:p w:rsidR="00F71F46" w:rsidRDefault="00F71F46">
                    <w:pPr>
                      <w:ind w:right="70"/>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1 </w:t>
                    </w:r>
                  </w:p>
                </w:txbxContent>
              </v:textbox>
            </v:shape>
            <w10:wrap anchorx="page"/>
          </v:group>
        </w:pict>
      </w:r>
      <w:r w:rsidR="00207E95" w:rsidRPr="00B37697">
        <w:rPr>
          <w:sz w:val="21"/>
        </w:rPr>
        <w:t>Uvědomte si, že tyto lisy mírně přiléhají, což vám umožní vyvíjet maximální tlak s menší námahou. Zašroubujte matrici, dokud není pevně proti držáku nábojnic. Tvarovací matrice musí být nastavena, když je lis ve vrcholu zdvihu, a ne poté, co byl spuštěn dolů.</w:t>
      </w:r>
    </w:p>
    <w:p w:rsidR="00125089" w:rsidRPr="00F0600B" w:rsidRDefault="00125089">
      <w:pPr>
        <w:pStyle w:val="Zkladntext"/>
        <w:spacing w:before="2"/>
        <w:rPr>
          <w:sz w:val="24"/>
        </w:rPr>
      </w:pPr>
    </w:p>
    <w:p w:rsidR="00125089" w:rsidRDefault="00207E95">
      <w:pPr>
        <w:pStyle w:val="Nadpis3"/>
      </w:pPr>
      <w:r>
        <w:rPr>
          <w:color w:val="EE3124"/>
        </w:rPr>
        <w:t xml:space="preserve">Montáž systému </w:t>
      </w:r>
      <w:proofErr w:type="spellStart"/>
      <w:r>
        <w:rPr>
          <w:color w:val="EE3124"/>
        </w:rPr>
        <w:t>zápalkování</w:t>
      </w:r>
      <w:proofErr w:type="spellEnd"/>
      <w:r>
        <w:rPr>
          <w:color w:val="EE3124"/>
        </w:rPr>
        <w:t>.</w:t>
      </w:r>
    </w:p>
    <w:p w:rsidR="00125089" w:rsidRDefault="00207E95">
      <w:pPr>
        <w:pStyle w:val="Nadpis5"/>
        <w:numPr>
          <w:ilvl w:val="0"/>
          <w:numId w:val="1"/>
        </w:numPr>
        <w:tabs>
          <w:tab w:val="left" w:pos="633"/>
        </w:tabs>
        <w:ind w:hanging="232"/>
      </w:pPr>
      <w:r>
        <w:t xml:space="preserve">Pokud používáte systém manuálního </w:t>
      </w:r>
      <w:proofErr w:type="spellStart"/>
      <w:r>
        <w:t>zápalkování</w:t>
      </w:r>
      <w:proofErr w:type="spellEnd"/>
      <w:r>
        <w:t>:</w:t>
      </w:r>
    </w:p>
    <w:p w:rsidR="00125089" w:rsidRDefault="00994B4C">
      <w:pPr>
        <w:pStyle w:val="Zkladntext"/>
        <w:spacing w:before="55" w:line="266" w:lineRule="auto"/>
        <w:ind w:left="400" w:right="27"/>
      </w:pPr>
      <w:r>
        <w:pict>
          <v:group id="_x0000_s1376" alt="" style="position:absolute;left:0;text-align:left;margin-left:449.6pt;margin-top:102.75pt;width:126pt;height:158.25pt;z-index:2416;mso-position-horizontal-relative:page" coordorigin="9000,-3120" coordsize="2520,3165">
            <v:shape id="_x0000_s1377" type="#_x0000_t75" alt="" style="position:absolute;left:9007;top:-3113;width:2505;height:3150">
              <v:imagedata r:id="rId17" o:title=""/>
            </v:shape>
            <v:shape id="_x0000_s1378" alt="" style="position:absolute;left:10727;top:-280;width:705;height:237" coordorigin="10728,-279" coordsize="705,237" path="m10728,-272r,222l10728,-42r7,l11425,-42r8,l11433,-50r,-222l11433,-279r-8,l10735,-279r-7,l10728,-272xe" filled="f" strokecolor="white">
              <v:path arrowok="t"/>
            </v:shape>
            <v:shape id="_x0000_s1379" type="#_x0000_t202" alt="" style="position:absolute;left:9007;top:-3113;width:2505;height:3150;mso-wrap-style:square;v-text-anchor:top" filled="f" strokecolor="#414042">
              <v:textbox inset="0,0,0,0">
                <w:txbxContent>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spacing w:before="10"/>
                      <w:rPr>
                        <w:sz w:val="15"/>
                      </w:rPr>
                    </w:pPr>
                  </w:p>
                  <w:p w:rsidR="00F71F46" w:rsidRDefault="00F71F46">
                    <w:pPr>
                      <w:ind w:right="70"/>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3 </w:t>
                    </w:r>
                  </w:p>
                </w:txbxContent>
              </v:textbox>
            </v:shape>
            <w10:wrap anchorx="page"/>
          </v:group>
        </w:pict>
      </w:r>
      <w:r>
        <w:pict>
          <v:group id="_x0000_s1372" alt="" style="position:absolute;left:0;text-align:left;margin-left:315.1pt;margin-top:102.75pt;width:126pt;height:158.25pt;z-index:2608;mso-position-horizontal-relative:page" coordorigin="6295,-3120" coordsize="2520,3165">
            <v:shape id="_x0000_s1373" type="#_x0000_t75" alt="" style="position:absolute;left:6302;top:-3113;width:2505;height:3150">
              <v:imagedata r:id="rId18" o:title=""/>
            </v:shape>
            <v:shape id="_x0000_s1374" alt="" style="position:absolute;left:8027;top:-280;width:705;height:237" coordorigin="8028,-279" coordsize="705,237" path="m8028,-272r,222l8028,-42r7,l8725,-42r8,l8733,-50r,-222l8733,-279r-8,l8035,-279r-7,l8028,-272xe" filled="f" strokecolor="white">
              <v:path arrowok="t"/>
            </v:shape>
            <v:shape id="_x0000_s1375" type="#_x0000_t202" alt="" style="position:absolute;left:6302;top:-3113;width:2505;height:3150;mso-wrap-style:square;v-text-anchor:top" filled="f" strokecolor="#414042">
              <v:textbox inset="0,0,0,0">
                <w:txbxContent>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spacing w:before="10"/>
                      <w:rPr>
                        <w:sz w:val="15"/>
                      </w:rPr>
                    </w:pPr>
                  </w:p>
                  <w:p w:rsidR="00F71F46" w:rsidRDefault="00F71F46">
                    <w:pPr>
                      <w:ind w:right="65"/>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2 </w:t>
                    </w:r>
                  </w:p>
                </w:txbxContent>
              </v:textbox>
            </v:shape>
            <w10:wrap anchorx="page"/>
          </v:group>
        </w:pict>
      </w:r>
      <w:r w:rsidR="00207E95">
        <w:t xml:space="preserve">Zašroubujte správný lisovník/jamka a pružinu pro velikost základního </w:t>
      </w:r>
      <w:proofErr w:type="spellStart"/>
      <w:r w:rsidR="00207E95">
        <w:t>zápalkování</w:t>
      </w:r>
      <w:proofErr w:type="spellEnd"/>
      <w:r w:rsidR="00207E95">
        <w:t xml:space="preserve">, které používáte, do kmitového ramena. Namontujte ruční plnící rameno utažením dvou dodaných šroubů ¼-20 (obrázek 1). Rameno může být ponecháno v dolní poloze pro </w:t>
      </w:r>
      <w:proofErr w:type="spellStart"/>
      <w:proofErr w:type="gramStart"/>
      <w:r w:rsidR="00207E95">
        <w:t>zápalkování</w:t>
      </w:r>
      <w:proofErr w:type="spellEnd"/>
      <w:r w:rsidR="00207E95">
        <w:t>(</w:t>
      </w:r>
      <w:proofErr w:type="gramEnd"/>
      <w:r w:rsidR="00207E95">
        <w:t>obr. 2) nebo zvednuto a navráceno zpět do klidové polohy, pokud se nepoužívá (obrázek 3). S lisem v horní poloze nainstalujte použitý podkladní zásobník zatlačením do ramen, aby se zajistil do lisovacího rámu (obrázek 4).</w:t>
      </w:r>
    </w:p>
    <w:p w:rsidR="00125089" w:rsidRDefault="00207E95" w:rsidP="00B37697">
      <w:pPr>
        <w:spacing w:before="198"/>
        <w:ind w:left="400" w:right="434"/>
        <w:rPr>
          <w:rFonts w:ascii="Gill Sans MT"/>
          <w:i/>
        </w:rPr>
      </w:pPr>
      <w:r>
        <w:rPr>
          <w:rFonts w:ascii="Calibri"/>
          <w:b/>
          <w:i/>
        </w:rPr>
        <w:t>POZN</w:t>
      </w:r>
      <w:r>
        <w:rPr>
          <w:rFonts w:ascii="Calibri"/>
          <w:b/>
          <w:i/>
        </w:rPr>
        <w:t>Á</w:t>
      </w:r>
      <w:r>
        <w:rPr>
          <w:rFonts w:ascii="Calibri"/>
          <w:b/>
          <w:i/>
        </w:rPr>
        <w:t xml:space="preserve">MKA: </w:t>
      </w:r>
      <w:r>
        <w:rPr>
          <w:rFonts w:ascii="Gill Sans MT"/>
          <w:i/>
        </w:rPr>
        <w:t>Nenech</w:t>
      </w:r>
      <w:r>
        <w:rPr>
          <w:rFonts w:ascii="Gill Sans MT"/>
          <w:i/>
        </w:rPr>
        <w:t>á</w:t>
      </w:r>
      <w:r>
        <w:rPr>
          <w:rFonts w:ascii="Gill Sans MT"/>
          <w:i/>
        </w:rPr>
        <w:t>vejte pou</w:t>
      </w:r>
      <w:r>
        <w:rPr>
          <w:rFonts w:ascii="Gill Sans MT"/>
          <w:i/>
        </w:rPr>
        <w:t>ž</w:t>
      </w:r>
      <w:r>
        <w:rPr>
          <w:rFonts w:ascii="Gill Sans MT"/>
          <w:i/>
        </w:rPr>
        <w:t>it</w:t>
      </w:r>
      <w:r>
        <w:rPr>
          <w:rFonts w:ascii="Gill Sans MT"/>
          <w:i/>
        </w:rPr>
        <w:t>ý</w:t>
      </w:r>
      <w:r>
        <w:rPr>
          <w:rFonts w:ascii="Gill Sans MT"/>
          <w:i/>
        </w:rPr>
        <w:t xml:space="preserve"> podkladov</w:t>
      </w:r>
      <w:r>
        <w:rPr>
          <w:rFonts w:ascii="Gill Sans MT"/>
          <w:i/>
        </w:rPr>
        <w:t>ý</w:t>
      </w:r>
      <w:r>
        <w:rPr>
          <w:rFonts w:ascii="Gill Sans MT"/>
          <w:i/>
        </w:rPr>
        <w:t xml:space="preserve"> z</w:t>
      </w:r>
      <w:r>
        <w:rPr>
          <w:rFonts w:ascii="Gill Sans MT"/>
          <w:i/>
        </w:rPr>
        <w:t>á</w:t>
      </w:r>
      <w:r>
        <w:rPr>
          <w:rFonts w:ascii="Gill Sans MT"/>
          <w:i/>
        </w:rPr>
        <w:t>sobn</w:t>
      </w:r>
      <w:r>
        <w:rPr>
          <w:rFonts w:ascii="Gill Sans MT"/>
          <w:i/>
        </w:rPr>
        <w:t>í</w:t>
      </w:r>
      <w:r>
        <w:rPr>
          <w:rFonts w:ascii="Gill Sans MT"/>
          <w:i/>
        </w:rPr>
        <w:t>k v lisu, pokud jej nepou</w:t>
      </w:r>
      <w:r>
        <w:rPr>
          <w:rFonts w:ascii="Gill Sans MT"/>
          <w:i/>
        </w:rPr>
        <w:t>ží</w:t>
      </w:r>
      <w:r>
        <w:rPr>
          <w:rFonts w:ascii="Gill Sans MT"/>
          <w:i/>
        </w:rPr>
        <w:t>v</w:t>
      </w:r>
      <w:r>
        <w:rPr>
          <w:rFonts w:ascii="Gill Sans MT"/>
          <w:i/>
        </w:rPr>
        <w:t>á</w:t>
      </w:r>
      <w:r>
        <w:rPr>
          <w:rFonts w:ascii="Gill Sans MT"/>
          <w:i/>
        </w:rPr>
        <w:t>te.</w:t>
      </w:r>
    </w:p>
    <w:p w:rsidR="00125089" w:rsidRDefault="00207E95" w:rsidP="00B37697">
      <w:pPr>
        <w:spacing w:before="183"/>
        <w:ind w:left="400" w:right="376"/>
        <w:rPr>
          <w:rFonts w:ascii="Gill Sans MT"/>
          <w:i/>
        </w:rPr>
      </w:pPr>
      <w:r>
        <w:rPr>
          <w:rFonts w:ascii="Calibri"/>
          <w:b/>
          <w:i/>
        </w:rPr>
        <w:t>POZN</w:t>
      </w:r>
      <w:r>
        <w:rPr>
          <w:rFonts w:ascii="Calibri"/>
          <w:b/>
          <w:i/>
        </w:rPr>
        <w:t>Á</w:t>
      </w:r>
      <w:r>
        <w:rPr>
          <w:rFonts w:ascii="Calibri"/>
          <w:b/>
          <w:i/>
        </w:rPr>
        <w:t xml:space="preserve">MKA: </w:t>
      </w:r>
      <w:r>
        <w:rPr>
          <w:rFonts w:ascii="Gill Sans MT"/>
          <w:i/>
        </w:rPr>
        <w:t>P</w:t>
      </w:r>
      <w:r>
        <w:rPr>
          <w:rFonts w:ascii="Gill Sans MT"/>
          <w:i/>
        </w:rPr>
        <w:t>ř</w:t>
      </w:r>
      <w:r>
        <w:rPr>
          <w:rFonts w:ascii="Gill Sans MT"/>
          <w:i/>
        </w:rPr>
        <w:t>i odstra</w:t>
      </w:r>
      <w:r>
        <w:rPr>
          <w:rFonts w:ascii="Gill Sans MT"/>
          <w:i/>
        </w:rPr>
        <w:t>ň</w:t>
      </w:r>
      <w:r>
        <w:rPr>
          <w:rFonts w:ascii="Gill Sans MT"/>
          <w:i/>
        </w:rPr>
        <w:t>ov</w:t>
      </w:r>
      <w:r>
        <w:rPr>
          <w:rFonts w:ascii="Gill Sans MT"/>
          <w:i/>
        </w:rPr>
        <w:t>á</w:t>
      </w:r>
      <w:r>
        <w:rPr>
          <w:rFonts w:ascii="Gill Sans MT"/>
          <w:i/>
        </w:rPr>
        <w:t>n</w:t>
      </w:r>
      <w:r>
        <w:rPr>
          <w:rFonts w:ascii="Gill Sans MT"/>
          <w:i/>
        </w:rPr>
        <w:t>í</w:t>
      </w:r>
      <w:r>
        <w:rPr>
          <w:rFonts w:ascii="Gill Sans MT"/>
          <w:i/>
        </w:rPr>
        <w:t xml:space="preserve"> z</w:t>
      </w:r>
      <w:r>
        <w:rPr>
          <w:rFonts w:ascii="Gill Sans MT"/>
          <w:i/>
        </w:rPr>
        <w:t>á</w:t>
      </w:r>
      <w:r>
        <w:rPr>
          <w:rFonts w:ascii="Gill Sans MT"/>
          <w:i/>
        </w:rPr>
        <w:t>palek pomoc</w:t>
      </w:r>
      <w:r>
        <w:rPr>
          <w:rFonts w:ascii="Gill Sans MT"/>
          <w:i/>
        </w:rPr>
        <w:t>í</w:t>
      </w:r>
      <w:r>
        <w:rPr>
          <w:rFonts w:ascii="Gill Sans MT"/>
          <w:i/>
        </w:rPr>
        <w:t xml:space="preserve"> ru</w:t>
      </w:r>
      <w:r>
        <w:rPr>
          <w:rFonts w:ascii="Gill Sans MT"/>
          <w:i/>
        </w:rPr>
        <w:t>č</w:t>
      </w:r>
      <w:r>
        <w:rPr>
          <w:rFonts w:ascii="Gill Sans MT"/>
          <w:i/>
        </w:rPr>
        <w:t>n</w:t>
      </w:r>
      <w:r>
        <w:rPr>
          <w:rFonts w:ascii="Gill Sans MT"/>
          <w:i/>
        </w:rPr>
        <w:t>í</w:t>
      </w:r>
      <w:r>
        <w:rPr>
          <w:rFonts w:ascii="Gill Sans MT"/>
          <w:i/>
        </w:rPr>
        <w:t>ho syst</w:t>
      </w:r>
      <w:r>
        <w:rPr>
          <w:rFonts w:ascii="Gill Sans MT"/>
          <w:i/>
        </w:rPr>
        <w:t>é</w:t>
      </w:r>
      <w:r>
        <w:rPr>
          <w:rFonts w:ascii="Gill Sans MT"/>
          <w:i/>
        </w:rPr>
        <w:t>mu mus</w:t>
      </w:r>
      <w:r>
        <w:rPr>
          <w:rFonts w:ascii="Gill Sans MT"/>
          <w:i/>
        </w:rPr>
        <w:t>í</w:t>
      </w:r>
      <w:r>
        <w:rPr>
          <w:rFonts w:ascii="Gill Sans MT"/>
          <w:i/>
        </w:rPr>
        <w:t xml:space="preserve"> rameno z</w:t>
      </w:r>
      <w:r>
        <w:rPr>
          <w:rFonts w:ascii="Gill Sans MT"/>
          <w:i/>
        </w:rPr>
        <w:t>ů</w:t>
      </w:r>
      <w:r>
        <w:rPr>
          <w:rFonts w:ascii="Gill Sans MT"/>
          <w:i/>
        </w:rPr>
        <w:t>stat v doln</w:t>
      </w:r>
      <w:r>
        <w:rPr>
          <w:rFonts w:ascii="Gill Sans MT"/>
          <w:i/>
        </w:rPr>
        <w:t>í</w:t>
      </w:r>
      <w:r>
        <w:rPr>
          <w:rFonts w:ascii="Gill Sans MT"/>
          <w:i/>
        </w:rPr>
        <w:t xml:space="preserve"> poloze, aby odv</w:t>
      </w:r>
      <w:r>
        <w:rPr>
          <w:rFonts w:ascii="Gill Sans MT"/>
          <w:i/>
        </w:rPr>
        <w:t>á</w:t>
      </w:r>
      <w:r>
        <w:rPr>
          <w:rFonts w:ascii="Gill Sans MT"/>
          <w:i/>
        </w:rPr>
        <w:t>d</w:t>
      </w:r>
      <w:r>
        <w:rPr>
          <w:rFonts w:ascii="Gill Sans MT"/>
          <w:i/>
        </w:rPr>
        <w:t>ě</w:t>
      </w:r>
      <w:r>
        <w:rPr>
          <w:rFonts w:ascii="Gill Sans MT"/>
          <w:i/>
        </w:rPr>
        <w:t>lo ve</w:t>
      </w:r>
      <w:r>
        <w:rPr>
          <w:rFonts w:ascii="Gill Sans MT"/>
          <w:i/>
        </w:rPr>
        <w:t>š</w:t>
      </w:r>
      <w:r>
        <w:rPr>
          <w:rFonts w:ascii="Gill Sans MT"/>
          <w:i/>
        </w:rPr>
        <w:t>ker</w:t>
      </w:r>
      <w:r>
        <w:rPr>
          <w:rFonts w:ascii="Gill Sans MT"/>
          <w:i/>
        </w:rPr>
        <w:t>é</w:t>
      </w:r>
      <w:r>
        <w:rPr>
          <w:rFonts w:ascii="Gill Sans MT"/>
          <w:i/>
        </w:rPr>
        <w:t xml:space="preserve"> pou</w:t>
      </w:r>
      <w:r>
        <w:rPr>
          <w:rFonts w:ascii="Gill Sans MT"/>
          <w:i/>
        </w:rPr>
        <w:t>ž</w:t>
      </w:r>
      <w:r>
        <w:rPr>
          <w:rFonts w:ascii="Gill Sans MT"/>
          <w:i/>
        </w:rPr>
        <w:t>it</w:t>
      </w:r>
      <w:r>
        <w:rPr>
          <w:rFonts w:ascii="Gill Sans MT"/>
          <w:i/>
        </w:rPr>
        <w:t>é</w:t>
      </w:r>
      <w:r>
        <w:rPr>
          <w:rFonts w:ascii="Gill Sans MT"/>
          <w:i/>
        </w:rPr>
        <w:t xml:space="preserve"> z</w:t>
      </w:r>
      <w:r>
        <w:rPr>
          <w:rFonts w:ascii="Gill Sans MT"/>
          <w:i/>
        </w:rPr>
        <w:t>á</w:t>
      </w:r>
      <w:r>
        <w:rPr>
          <w:rFonts w:ascii="Gill Sans MT"/>
          <w:i/>
        </w:rPr>
        <w:t>palky do z</w:t>
      </w:r>
      <w:r>
        <w:rPr>
          <w:rFonts w:ascii="Gill Sans MT"/>
          <w:i/>
        </w:rPr>
        <w:t>á</w:t>
      </w:r>
      <w:r>
        <w:rPr>
          <w:rFonts w:ascii="Gill Sans MT"/>
          <w:i/>
        </w:rPr>
        <w:t>sobn</w:t>
      </w:r>
      <w:r>
        <w:rPr>
          <w:rFonts w:ascii="Gill Sans MT"/>
          <w:i/>
        </w:rPr>
        <w:t>í</w:t>
      </w:r>
      <w:r>
        <w:rPr>
          <w:rFonts w:ascii="Gill Sans MT"/>
          <w:i/>
        </w:rPr>
        <w:t>ku.</w:t>
      </w:r>
    </w:p>
    <w:p w:rsidR="00125089" w:rsidRDefault="00207E95">
      <w:pPr>
        <w:pStyle w:val="Zkladntext"/>
        <w:rPr>
          <w:rFonts w:ascii="Gill Sans MT"/>
          <w:i/>
          <w:sz w:val="26"/>
        </w:rPr>
      </w:pPr>
      <w:r>
        <w:br w:type="column"/>
      </w:r>
    </w:p>
    <w:p w:rsidR="00125089" w:rsidRDefault="00207E95" w:rsidP="00F0600B">
      <w:pPr>
        <w:pStyle w:val="Nadpis5"/>
        <w:numPr>
          <w:ilvl w:val="0"/>
          <w:numId w:val="1"/>
        </w:numPr>
        <w:tabs>
          <w:tab w:val="left" w:pos="633"/>
        </w:tabs>
        <w:spacing w:before="188"/>
        <w:ind w:right="4374" w:hanging="232"/>
      </w:pPr>
      <w:r>
        <w:t>Pokud používáte systém automatického plnění střelným prachem:</w:t>
      </w:r>
    </w:p>
    <w:p w:rsidR="00125089" w:rsidRPr="00F0600B" w:rsidRDefault="00994B4C" w:rsidP="00F0600B">
      <w:pPr>
        <w:pStyle w:val="Zkladntext"/>
        <w:spacing w:before="200" w:line="266" w:lineRule="auto"/>
        <w:ind w:left="400" w:right="5650"/>
        <w:rPr>
          <w:sz w:val="21"/>
          <w:szCs w:val="21"/>
        </w:rPr>
      </w:pPr>
      <w:r>
        <w:pict>
          <v:group id="_x0000_s1368" alt="" style="position:absolute;left:0;text-align:left;margin-left:927.45pt;margin-top:1.1pt;width:261pt;height:198pt;z-index:2464;mso-position-horizontal-relative:page" coordorigin="18540,-226" coordsize="5220,3960">
            <v:shape id="_x0000_s1369" type="#_x0000_t75" alt="" style="position:absolute;left:18547;top:-219;width:5205;height:3945">
              <v:imagedata r:id="rId19" o:title=""/>
            </v:shape>
            <v:shape id="_x0000_s1370" alt="" style="position:absolute;left:22975;top:-151;width:705;height:237" coordorigin="22975,-151" coordsize="705,237" path="m22975,-143r,222l22975,86r8,l23673,86r7,l23680,79r,-222l23680,-151r-7,l22983,-151r-8,l22975,-143xe" filled="f" strokecolor="white">
              <v:path arrowok="t"/>
            </v:shape>
            <v:shape id="_x0000_s1371" type="#_x0000_t202" alt="" style="position:absolute;left:18547;top:-219;width:5205;height:3945;mso-wrap-style:square;v-text-anchor:top" filled="f" strokecolor="#414042">
              <v:textbox inset="0,0,0,0">
                <w:txbxContent>
                  <w:p w:rsidR="00F71F46" w:rsidRDefault="00F71F46">
                    <w:pPr>
                      <w:spacing w:before="77"/>
                      <w:ind w:right="63"/>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4 </w:t>
                    </w:r>
                  </w:p>
                </w:txbxContent>
              </v:textbox>
            </v:shape>
            <w10:wrap anchorx="page"/>
          </v:group>
        </w:pict>
      </w:r>
      <w:r>
        <w:pict>
          <v:group id="_x0000_s1362" alt="" style="position:absolute;left:0;text-align:left;margin-left:315pt;margin-top:-11.55pt;width:261pt;height:193.5pt;z-index:2704;mso-position-horizontal-relative:page" coordorigin="6300,-231" coordsize="5220,3870">
            <v:shape id="_x0000_s1363" type="#_x0000_t75" alt="" style="position:absolute;left:6306;top:-225;width:5207;height:3857">
              <v:imagedata r:id="rId20" o:title=""/>
            </v:shape>
            <v:rect id="_x0000_s1364" alt="" style="position:absolute;left:6306;top:-225;width:5207;height:3857" filled="f" strokecolor="#414042" strokeweight=".22967mm"/>
            <v:rect id="_x0000_s1365" alt="" style="position:absolute;left:10177;top:-51;width:975;height:475" fillcolor="#ee3124" stroked="f"/>
            <v:shape id="_x0000_s1366" alt="" style="position:absolute;left:10177;top:-51;width:975;height:475" coordorigin="10177,-51" coordsize="975,475" path="m10177,-43r,460l10177,424r8,l11145,424r7,l11152,417r,-460l11152,-51r-7,l10185,-51r-8,l10177,-43xe" filled="f" strokecolor="white">
              <v:path arrowok="t"/>
            </v:shape>
            <v:shape id="_x0000_s1367" type="#_x0000_t202" alt="" style="position:absolute;left:10177;top:-51;width:975;height:475;mso-wrap-style:square;v-text-anchor:top" filled="f" stroked="f">
              <v:textbox inset="0,0,0,0">
                <w:txbxContent>
                  <w:p w:rsidR="00F71F46" w:rsidRDefault="00F71F46">
                    <w:pPr>
                      <w:spacing w:before="36" w:line="244" w:lineRule="auto"/>
                      <w:ind w:left="235" w:right="7" w:hanging="170"/>
                      <w:rPr>
                        <w:rFonts w:ascii="Calibri"/>
                        <w:b/>
                        <w:sz w:val="16"/>
                      </w:rPr>
                    </w:pPr>
                    <w:r>
                      <w:rPr>
                        <w:rFonts w:ascii="Calibri"/>
                        <w:b/>
                        <w:color w:val="FFFFFF"/>
                        <w:sz w:val="16"/>
                      </w:rPr>
                      <w:t>Lis namontovan</w:t>
                    </w:r>
                    <w:r>
                      <w:rPr>
                        <w:rFonts w:ascii="Calibri"/>
                        <w:b/>
                        <w:color w:val="FFFFFF"/>
                        <w:sz w:val="16"/>
                      </w:rPr>
                      <w:t>ý</w:t>
                    </w:r>
                    <w:r>
                      <w:rPr>
                        <w:rFonts w:ascii="Calibri"/>
                        <w:b/>
                        <w:color w:val="FFFFFF"/>
                        <w:sz w:val="16"/>
                      </w:rPr>
                      <w:t xml:space="preserve"> na pracovn</w:t>
                    </w:r>
                    <w:r>
                      <w:rPr>
                        <w:rFonts w:ascii="Calibri"/>
                        <w:b/>
                        <w:color w:val="FFFFFF"/>
                        <w:sz w:val="16"/>
                      </w:rPr>
                      <w:t>í</w:t>
                    </w:r>
                    <w:r>
                      <w:rPr>
                        <w:rFonts w:ascii="Calibri"/>
                        <w:b/>
                        <w:color w:val="FFFFFF"/>
                        <w:sz w:val="16"/>
                      </w:rPr>
                      <w:t xml:space="preserve"> plochu</w:t>
                    </w:r>
                  </w:p>
                </w:txbxContent>
              </v:textbox>
            </v:shape>
            <w10:wrap anchorx="page"/>
          </v:group>
        </w:pict>
      </w:r>
      <w:r w:rsidR="00207E95" w:rsidRPr="00F0600B">
        <w:rPr>
          <w:sz w:val="21"/>
          <w:szCs w:val="21"/>
        </w:rPr>
        <w:t>Vizuální reference a názvy součástí naleznete v rozšířeném zobrazení na straně 4.</w:t>
      </w:r>
    </w:p>
    <w:p w:rsidR="00125089" w:rsidRPr="00F0600B" w:rsidRDefault="00207E95" w:rsidP="00F0600B">
      <w:pPr>
        <w:pStyle w:val="Zkladntext"/>
        <w:spacing w:before="91" w:line="266" w:lineRule="auto"/>
        <w:ind w:left="400" w:right="5650" w:hanging="1"/>
        <w:rPr>
          <w:sz w:val="21"/>
          <w:szCs w:val="21"/>
        </w:rPr>
      </w:pPr>
      <w:r w:rsidRPr="00F0600B">
        <w:rPr>
          <w:sz w:val="21"/>
          <w:szCs w:val="21"/>
        </w:rPr>
        <w:t xml:space="preserve">Pokud byl váš Iron </w:t>
      </w:r>
      <w:proofErr w:type="spellStart"/>
      <w:r w:rsidRPr="00F0600B">
        <w:rPr>
          <w:sz w:val="21"/>
          <w:szCs w:val="21"/>
        </w:rPr>
        <w:t>Press</w:t>
      </w:r>
      <w:proofErr w:type="spellEnd"/>
      <w:r w:rsidRPr="00F0600B">
        <w:rPr>
          <w:sz w:val="21"/>
          <w:szCs w:val="21"/>
        </w:rPr>
        <w:t xml:space="preserve">® zakoupen v sadě, hlavní tělo (základna a uzávěr) </w:t>
      </w:r>
      <w:proofErr w:type="spellStart"/>
      <w:r w:rsidRPr="00F0600B">
        <w:rPr>
          <w:sz w:val="21"/>
          <w:szCs w:val="21"/>
        </w:rPr>
        <w:t>zápalkovacího</w:t>
      </w:r>
      <w:proofErr w:type="spellEnd"/>
      <w:r w:rsidRPr="00F0600B">
        <w:rPr>
          <w:sz w:val="21"/>
          <w:szCs w:val="21"/>
        </w:rPr>
        <w:t xml:space="preserve"> systému by mělo být instalováno a nastaveno správně z továrny. Pokud jste</w:t>
      </w:r>
    </w:p>
    <w:p w:rsidR="00125089" w:rsidRPr="00F0600B" w:rsidRDefault="00207E95" w:rsidP="00F0600B">
      <w:pPr>
        <w:pStyle w:val="Zkladntext"/>
        <w:spacing w:before="2" w:line="266" w:lineRule="auto"/>
        <w:ind w:left="400" w:right="5650"/>
        <w:rPr>
          <w:sz w:val="21"/>
          <w:szCs w:val="21"/>
        </w:rPr>
      </w:pPr>
      <w:r w:rsidRPr="00F0600B">
        <w:rPr>
          <w:sz w:val="21"/>
          <w:szCs w:val="21"/>
        </w:rPr>
        <w:t xml:space="preserve">si pořídili nástavbu pro automatické </w:t>
      </w:r>
      <w:proofErr w:type="spellStart"/>
      <w:r w:rsidRPr="00F0600B">
        <w:rPr>
          <w:sz w:val="21"/>
          <w:szCs w:val="21"/>
        </w:rPr>
        <w:t>zápalkování</w:t>
      </w:r>
      <w:proofErr w:type="spellEnd"/>
      <w:r w:rsidRPr="00F0600B">
        <w:rPr>
          <w:sz w:val="21"/>
          <w:szCs w:val="21"/>
        </w:rPr>
        <w:t xml:space="preserve">, nainstalujte ji nyní se stejnými ¼-20 šrouby, které byly dodány pro systém ručního </w:t>
      </w:r>
      <w:proofErr w:type="spellStart"/>
      <w:r w:rsidRPr="00F0600B">
        <w:rPr>
          <w:sz w:val="21"/>
          <w:szCs w:val="21"/>
        </w:rPr>
        <w:t>zápalkování</w:t>
      </w:r>
      <w:proofErr w:type="spellEnd"/>
      <w:r w:rsidRPr="00F0600B">
        <w:rPr>
          <w:sz w:val="21"/>
          <w:szCs w:val="21"/>
        </w:rPr>
        <w:t>:</w:t>
      </w:r>
    </w:p>
    <w:p w:rsidR="00125089" w:rsidRPr="00F0600B" w:rsidRDefault="00207E95" w:rsidP="00F0600B">
      <w:pPr>
        <w:pStyle w:val="Odstavecseseznamem"/>
        <w:numPr>
          <w:ilvl w:val="0"/>
          <w:numId w:val="3"/>
        </w:numPr>
        <w:tabs>
          <w:tab w:val="left" w:pos="581"/>
        </w:tabs>
        <w:spacing w:line="266" w:lineRule="auto"/>
        <w:ind w:right="5650"/>
        <w:rPr>
          <w:sz w:val="21"/>
          <w:szCs w:val="21"/>
        </w:rPr>
      </w:pPr>
      <w:r w:rsidRPr="00F0600B">
        <w:rPr>
          <w:sz w:val="21"/>
          <w:szCs w:val="21"/>
        </w:rPr>
        <w:t xml:space="preserve">Nejprve odstraňte </w:t>
      </w:r>
      <w:proofErr w:type="spellStart"/>
      <w:r w:rsidRPr="00F0600B">
        <w:rPr>
          <w:sz w:val="21"/>
          <w:szCs w:val="21"/>
        </w:rPr>
        <w:t>zápalkovacího</w:t>
      </w:r>
      <w:proofErr w:type="spellEnd"/>
      <w:r w:rsidRPr="00F0600B">
        <w:rPr>
          <w:sz w:val="21"/>
          <w:szCs w:val="21"/>
        </w:rPr>
        <w:t xml:space="preserve"> jezdce podle kroků v části C.</w:t>
      </w:r>
    </w:p>
    <w:p w:rsidR="00125089" w:rsidRPr="00F0600B" w:rsidRDefault="00994B4C" w:rsidP="00F0600B">
      <w:pPr>
        <w:pStyle w:val="Odstavecseseznamem"/>
        <w:numPr>
          <w:ilvl w:val="0"/>
          <w:numId w:val="3"/>
        </w:numPr>
        <w:tabs>
          <w:tab w:val="left" w:pos="581"/>
        </w:tabs>
        <w:spacing w:before="91" w:line="266" w:lineRule="auto"/>
        <w:ind w:right="5650"/>
        <w:rPr>
          <w:sz w:val="21"/>
          <w:szCs w:val="21"/>
        </w:rPr>
      </w:pPr>
      <w:r>
        <w:pict>
          <v:group id="_x0000_s1346" alt="" style="position:absolute;left:0;text-align:left;margin-left:926.8pt;margin-top:29.85pt;width:261pt;height:158.25pt;z-index:2560;mso-position-horizontal-relative:page" coordorigin="18540,537" coordsize="5220,3165">
            <v:shape id="_x0000_s1347" type="#_x0000_t75" alt="" style="position:absolute;left:18547;top:544;width:5205;height:3150">
              <v:imagedata r:id="rId21" o:title=""/>
            </v:shape>
            <v:rect id="_x0000_s1348" alt="" style="position:absolute;left:18547;top:544;width:5205;height:3150" filled="f" strokecolor="#414042"/>
            <v:rect id="_x0000_s1349" alt="" style="position:absolute;left:22967;top:624;width:705;height:237" fillcolor="#ee3124" stroked="f"/>
            <v:shape id="_x0000_s1350" alt="" style="position:absolute;left:22967;top:624;width:705;height:237" coordorigin="22968,625" coordsize="705,237" path="m22968,632r,222l22968,862r7,l23665,862r8,l23673,854r,-222l23673,625r-8,l22975,625r-7,l22968,632xe" filled="f" strokecolor="white">
              <v:path arrowok="t"/>
            </v:shape>
            <v:rect id="_x0000_s1351" alt="" style="position:absolute;left:18772;top:2985;width:615;height:475" fillcolor="#ee3124" stroked="f"/>
            <v:shape id="_x0000_s1352" alt="" style="position:absolute;left:18772;top:2985;width:615;height:475" coordorigin="18773,2985" coordsize="615,475" path="m18773,2993r,459l18773,3460r7,l19380,3460r8,l19388,3452r,-459l19388,2985r-8,l18780,2985r-7,l18773,2993xe" filled="f" strokecolor="white">
              <v:path arrowok="t"/>
            </v:shape>
            <v:rect id="_x0000_s1353" alt="" style="position:absolute;left:22960;top:2625;width:705;height:475" fillcolor="#ee3124" stroked="f"/>
            <v:shape id="_x0000_s1354" alt="" style="position:absolute;left:22960;top:2625;width:705;height:475" coordorigin="22960,2625" coordsize="705,475" path="m22960,2633r,459l22960,3100r8,l23658,3100r7,l23665,3092r,-459l23665,2625r-7,l22968,2625r-8,l22960,2633xe" filled="f" strokecolor="white">
              <v:path arrowok="t"/>
            </v:shape>
            <v:line id="_x0000_s1355" alt="" style="position:absolute" from="19440,3222" to="20600,2725" strokecolor="#ee3124" strokeweight="1pt"/>
            <v:shape id="_x0000_s1356" alt="" style="position:absolute;left:20550;top:2682;width:150;height:103" coordorigin="20551,2682" coordsize="150,103" path="m20700,2682r-149,9l20591,2785r109,-103xe" fillcolor="#ee3124" stroked="f">
              <v:path arrowok="t"/>
            </v:shape>
            <v:line id="_x0000_s1357" alt="" style="position:absolute" from="22910,2862" to="21575,2520" strokecolor="#ee3124" strokeweight="1pt"/>
            <v:shape id="_x0000_s1358" alt="" style="position:absolute;left:21469;top:2478;width:149;height:99" coordorigin="21469,2479" coordsize="149,99" path="m21618,2479r-149,14l21593,2577r25,-98xe" fillcolor="#ee3124" stroked="f">
              <v:path arrowok="t"/>
            </v:shape>
            <v:shape id="_x0000_s1359" type="#_x0000_t202" alt="" style="position:absolute;left:18772;top:2985;width:615;height:475;mso-wrap-style:square;v-text-anchor:top" filled="f" stroked="f">
              <v:textbox inset="0,0,0,0">
                <w:txbxContent>
                  <w:p w:rsidR="00F71F46" w:rsidRDefault="00F71F46">
                    <w:pPr>
                      <w:spacing w:before="36" w:line="244" w:lineRule="auto"/>
                      <w:ind w:left="167" w:right="74" w:hanging="82"/>
                      <w:rPr>
                        <w:rFonts w:ascii="Calibri"/>
                        <w:b/>
                        <w:sz w:val="16"/>
                      </w:rPr>
                    </w:pPr>
                    <w:proofErr w:type="spellStart"/>
                    <w:r>
                      <w:rPr>
                        <w:rFonts w:ascii="Calibri"/>
                        <w:b/>
                        <w:color w:val="FFFFFF"/>
                        <w:sz w:val="16"/>
                      </w:rPr>
                      <w:t>Z</w:t>
                    </w:r>
                    <w:r>
                      <w:rPr>
                        <w:rFonts w:ascii="Calibri"/>
                        <w:b/>
                        <w:color w:val="FFFFFF"/>
                        <w:sz w:val="16"/>
                      </w:rPr>
                      <w:t>á</w:t>
                    </w:r>
                    <w:r>
                      <w:rPr>
                        <w:rFonts w:ascii="Calibri"/>
                        <w:b/>
                        <w:color w:val="FFFFFF"/>
                        <w:sz w:val="16"/>
                      </w:rPr>
                      <w:t>palkovac</w:t>
                    </w:r>
                    <w:r>
                      <w:rPr>
                        <w:rFonts w:ascii="Calibri"/>
                        <w:b/>
                        <w:color w:val="FFFFFF"/>
                        <w:sz w:val="16"/>
                      </w:rPr>
                      <w:t>í</w:t>
                    </w:r>
                    <w:proofErr w:type="spellEnd"/>
                    <w:r>
                      <w:rPr>
                        <w:rFonts w:ascii="Calibri"/>
                        <w:b/>
                        <w:color w:val="FFFFFF"/>
                        <w:sz w:val="16"/>
                      </w:rPr>
                      <w:t xml:space="preserve"> z</w:t>
                    </w:r>
                    <w:r>
                      <w:rPr>
                        <w:rFonts w:ascii="Calibri"/>
                        <w:b/>
                        <w:color w:val="FFFFFF"/>
                        <w:sz w:val="16"/>
                      </w:rPr>
                      <w:t>á</w:t>
                    </w:r>
                    <w:r>
                      <w:rPr>
                        <w:rFonts w:ascii="Calibri"/>
                        <w:b/>
                        <w:color w:val="FFFFFF"/>
                        <w:sz w:val="16"/>
                      </w:rPr>
                      <w:t>kladna</w:t>
                    </w:r>
                  </w:p>
                </w:txbxContent>
              </v:textbox>
            </v:shape>
            <v:shape id="_x0000_s1360" type="#_x0000_t202" alt="" style="position:absolute;left:22960;top:2625;width:705;height:475;mso-wrap-style:square;v-text-anchor:top" filled="f" stroked="f">
              <v:textbox inset="0,0,0,0">
                <w:txbxContent>
                  <w:p w:rsidR="00F71F46" w:rsidRDefault="00F71F46">
                    <w:pPr>
                      <w:spacing w:before="36" w:line="244" w:lineRule="auto"/>
                      <w:ind w:left="178" w:hanging="87"/>
                      <w:rPr>
                        <w:rFonts w:ascii="Calibri"/>
                        <w:b/>
                        <w:sz w:val="16"/>
                      </w:rPr>
                    </w:pPr>
                    <w:r>
                      <w:rPr>
                        <w:rFonts w:ascii="Calibri"/>
                        <w:b/>
                        <w:color w:val="FFFFFF"/>
                        <w:sz w:val="16"/>
                      </w:rPr>
                      <w:t>Mont</w:t>
                    </w:r>
                    <w:r>
                      <w:rPr>
                        <w:rFonts w:ascii="Calibri"/>
                        <w:b/>
                        <w:color w:val="FFFFFF"/>
                        <w:sz w:val="16"/>
                      </w:rPr>
                      <w:t>áž</w:t>
                    </w:r>
                    <w:r>
                      <w:rPr>
                        <w:rFonts w:ascii="Calibri"/>
                        <w:b/>
                        <w:color w:val="FFFFFF"/>
                        <w:sz w:val="16"/>
                      </w:rPr>
                      <w:t>n</w:t>
                    </w:r>
                    <w:r>
                      <w:rPr>
                        <w:rFonts w:ascii="Calibri"/>
                        <w:b/>
                        <w:color w:val="FFFFFF"/>
                        <w:sz w:val="16"/>
                      </w:rPr>
                      <w:t>í</w:t>
                    </w:r>
                    <w:r>
                      <w:rPr>
                        <w:rFonts w:ascii="Calibri"/>
                        <w:b/>
                        <w:color w:val="FFFFFF"/>
                        <w:sz w:val="16"/>
                      </w:rPr>
                      <w:t xml:space="preserve"> </w:t>
                    </w:r>
                    <w:r>
                      <w:rPr>
                        <w:rFonts w:ascii="Calibri"/>
                        <w:b/>
                        <w:color w:val="FFFFFF"/>
                        <w:sz w:val="16"/>
                      </w:rPr>
                      <w:t>š</w:t>
                    </w:r>
                    <w:r>
                      <w:rPr>
                        <w:rFonts w:ascii="Calibri"/>
                        <w:b/>
                        <w:color w:val="FFFFFF"/>
                        <w:sz w:val="16"/>
                      </w:rPr>
                      <w:t>roub</w:t>
                    </w:r>
                  </w:p>
                </w:txbxContent>
              </v:textbox>
            </v:shape>
            <v:shape id="_x0000_s1361" type="#_x0000_t202" alt="" style="position:absolute;left:22967;top:624;width:705;height:237;mso-wrap-style:square;v-text-anchor:top" filled="f" stroked="f">
              <v:textbox inset="0,0,0,0">
                <w:txbxContent>
                  <w:p w:rsidR="00F71F46" w:rsidRDefault="00F71F46">
                    <w:pPr>
                      <w:spacing w:before="17"/>
                      <w:ind w:left="118"/>
                      <w:rPr>
                        <w:rFonts w:ascii="Calibri"/>
                        <w:b/>
                        <w:sz w:val="16"/>
                      </w:rPr>
                    </w:pPr>
                    <w:r>
                      <w:rPr>
                        <w:rFonts w:ascii="Calibri"/>
                        <w:b/>
                        <w:color w:val="FFFFFF"/>
                        <w:sz w:val="16"/>
                      </w:rPr>
                      <w:t>Obr</w:t>
                    </w:r>
                    <w:r>
                      <w:rPr>
                        <w:rFonts w:ascii="Calibri"/>
                        <w:b/>
                        <w:color w:val="FFFFFF"/>
                        <w:sz w:val="16"/>
                      </w:rPr>
                      <w:t>á</w:t>
                    </w:r>
                    <w:r>
                      <w:rPr>
                        <w:rFonts w:ascii="Calibri"/>
                        <w:b/>
                        <w:color w:val="FFFFFF"/>
                        <w:sz w:val="16"/>
                      </w:rPr>
                      <w:t>zek 5</w:t>
                    </w:r>
                  </w:p>
                </w:txbxContent>
              </v:textbox>
            </v:shape>
            <w10:wrap anchorx="page"/>
          </v:group>
        </w:pict>
      </w:r>
      <w:r w:rsidR="00207E95" w:rsidRPr="00F0600B">
        <w:rPr>
          <w:sz w:val="21"/>
          <w:szCs w:val="21"/>
        </w:rPr>
        <w:t xml:space="preserve">Zašroubujte šrouby ¼-20, ale neutáhněte je na doraz. </w:t>
      </w:r>
      <w:proofErr w:type="spellStart"/>
      <w:r w:rsidR="00207E95" w:rsidRPr="00F0600B">
        <w:rPr>
          <w:sz w:val="21"/>
          <w:szCs w:val="21"/>
        </w:rPr>
        <w:t>Zápalkovací</w:t>
      </w:r>
      <w:proofErr w:type="spellEnd"/>
      <w:r w:rsidR="00207E95" w:rsidRPr="00F0600B">
        <w:rPr>
          <w:sz w:val="21"/>
          <w:szCs w:val="21"/>
        </w:rPr>
        <w:t xml:space="preserve"> základna by měla mít stále trochu vůle (obrázek 5).</w:t>
      </w:r>
    </w:p>
    <w:p w:rsidR="00125089" w:rsidRPr="00F0600B" w:rsidRDefault="00207E95" w:rsidP="00F0600B">
      <w:pPr>
        <w:pStyle w:val="Odstavecseseznamem"/>
        <w:numPr>
          <w:ilvl w:val="0"/>
          <w:numId w:val="3"/>
        </w:numPr>
        <w:tabs>
          <w:tab w:val="left" w:pos="581"/>
        </w:tabs>
        <w:spacing w:line="266" w:lineRule="auto"/>
        <w:ind w:right="5650"/>
        <w:rPr>
          <w:sz w:val="21"/>
          <w:szCs w:val="21"/>
        </w:rPr>
      </w:pPr>
      <w:r w:rsidRPr="00F0600B">
        <w:rPr>
          <w:sz w:val="21"/>
          <w:szCs w:val="21"/>
        </w:rPr>
        <w:t xml:space="preserve">Vložte jezdce </w:t>
      </w:r>
      <w:proofErr w:type="spellStart"/>
      <w:r w:rsidRPr="00F0600B">
        <w:rPr>
          <w:sz w:val="21"/>
          <w:szCs w:val="21"/>
        </w:rPr>
        <w:t>zápalkování</w:t>
      </w:r>
      <w:proofErr w:type="spellEnd"/>
      <w:r w:rsidRPr="00F0600B">
        <w:rPr>
          <w:sz w:val="21"/>
          <w:szCs w:val="21"/>
        </w:rPr>
        <w:t xml:space="preserve"> do otvoru v přední části lisu tak, aby šel do štěrbiny tvořené uzávěrem a základnou (obrázek 6).</w:t>
      </w:r>
    </w:p>
    <w:p w:rsidR="00125089" w:rsidRPr="00F0600B" w:rsidRDefault="00207E95" w:rsidP="00F0600B">
      <w:pPr>
        <w:pStyle w:val="Odstavecseseznamem"/>
        <w:numPr>
          <w:ilvl w:val="0"/>
          <w:numId w:val="3"/>
        </w:numPr>
        <w:tabs>
          <w:tab w:val="left" w:pos="581"/>
        </w:tabs>
        <w:spacing w:line="266" w:lineRule="auto"/>
        <w:ind w:right="5650"/>
        <w:rPr>
          <w:sz w:val="21"/>
          <w:szCs w:val="21"/>
        </w:rPr>
      </w:pPr>
      <w:r w:rsidRPr="00F0600B">
        <w:rPr>
          <w:sz w:val="21"/>
          <w:szCs w:val="21"/>
        </w:rPr>
        <w:t xml:space="preserve">Ujistěte se, že jezdec </w:t>
      </w:r>
      <w:proofErr w:type="spellStart"/>
      <w:r w:rsidRPr="00F0600B">
        <w:rPr>
          <w:sz w:val="21"/>
          <w:szCs w:val="21"/>
        </w:rPr>
        <w:t>zápalkování</w:t>
      </w:r>
      <w:proofErr w:type="spellEnd"/>
      <w:r w:rsidRPr="00F0600B">
        <w:rPr>
          <w:sz w:val="21"/>
          <w:szCs w:val="21"/>
        </w:rPr>
        <w:t xml:space="preserve"> může volně klouzat a utáhněte šrouby ¼-20. Pohybujte s jezdcem během utahování šroubů, abyste se ujistili, že může volně klouzat. Pokud se jezdec začne zadrhávat, povolte upevňovací šrouby, upravte polohu základny a</w:t>
      </w:r>
    </w:p>
    <w:p w:rsidR="00125089" w:rsidRPr="00F0600B" w:rsidRDefault="00994B4C" w:rsidP="00F0600B">
      <w:pPr>
        <w:pStyle w:val="Zkladntext"/>
        <w:spacing w:before="4"/>
        <w:ind w:left="580" w:right="5650"/>
        <w:rPr>
          <w:sz w:val="21"/>
          <w:szCs w:val="21"/>
        </w:rPr>
      </w:pPr>
      <w:r>
        <w:pict>
          <v:group id="_x0000_s1331" alt="" style="position:absolute;left:0;text-align:left;margin-left:1060.8pt;margin-top:8.4pt;width:126pt;height:162pt;z-index:2848;mso-position-horizontal-relative:page" coordorigin="21240,61" coordsize="2520,3240">
            <v:shape id="_x0000_s1332" type="#_x0000_t75" alt="" style="position:absolute;left:21247;top:68;width:2505;height:3225">
              <v:imagedata r:id="rId22" o:title=""/>
            </v:shape>
            <v:rect id="_x0000_s1333" alt="" style="position:absolute;left:21247;top:68;width:2505;height:3225" filled="f" strokecolor="#414042"/>
            <v:shape id="_x0000_s1334" alt="" style="position:absolute;left:22967;top:2954;width:705;height:237" coordorigin="22968,2955" coordsize="705,237" path="m22968,2962r,222l22968,3192r7,l23665,3192r8,l23673,3184r,-222l23673,2955r-8,l22975,2955r-7,l22968,2962xe" filled="f" strokecolor="white">
              <v:path arrowok="t"/>
            </v:shape>
            <v:rect id="_x0000_s1335" alt="" style="position:absolute;left:21554;top:183;width:885;height:475" fillcolor="#ee3124" stroked="f"/>
            <v:shape id="_x0000_s1336" alt="" style="position:absolute;left:21554;top:183;width:885;height:475" coordorigin="21555,183" coordsize="885,475" path="m21555,191r,459l21555,658r7,l22432,658r8,l22440,650r,-459l22440,183r-8,l21562,183r-7,l21555,191xe" filled="f" strokecolor="white">
              <v:path arrowok="t"/>
            </v:shape>
            <v:line id="_x0000_s1337" alt="" style="position:absolute" from="22003,719" to="22498,1367" strokecolor="#ee3124" strokeweight="1pt"/>
            <v:shape id="_x0000_s1338" alt="" style="position:absolute;left:22439;top:1311;width:126;height:143" coordorigin="22439,1311" coordsize="126,143" path="m22520,1311r-81,62l22565,1454r-45,-143xe" fillcolor="#ee3124" stroked="f">
              <v:path arrowok="t"/>
            </v:shape>
            <v:rect id="_x0000_s1339" alt="" style="position:absolute;left:21292;top:2383;width:615;height:475" fillcolor="#ee3124" stroked="f"/>
            <v:shape id="_x0000_s1340" alt="" style="position:absolute;left:21292;top:2383;width:615;height:475" coordorigin="21293,2383" coordsize="615,475" path="m21293,2391r,459l21293,2858r7,l21900,2858r8,l21908,2850r,-459l21908,2383r-8,l21300,2383r-7,l21293,2391xe" filled="f" strokecolor="white">
              <v:path arrowok="t"/>
            </v:shape>
            <v:line id="_x0000_s1341" alt="" style="position:absolute" from="21960,2621" to="22867,2245" strokecolor="#ee3124" strokeweight="1pt"/>
            <v:shape id="_x0000_s1342" alt="" style="position:absolute;left:22818;top:2202;width:150;height:101" coordorigin="22819,2203" coordsize="150,101" path="m22968,2203r-149,6l22858,2304r110,-101xe" fillcolor="#ee3124" stroked="f">
              <v:path arrowok="t"/>
            </v:shape>
            <v:shape id="_x0000_s1343" type="#_x0000_t202" alt="" style="position:absolute;left:21255;top:2857;width:2490;height:428;mso-wrap-style:square;v-text-anchor:top" filled="f" stroked="f">
              <v:textbox inset="0,0,0,0">
                <w:txbxContent>
                  <w:p w:rsidR="00F71F46" w:rsidRDefault="00F71F46">
                    <w:pPr>
                      <w:spacing w:before="114"/>
                      <w:ind w:right="70"/>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7 </w:t>
                    </w:r>
                  </w:p>
                </w:txbxContent>
              </v:textbox>
            </v:shape>
            <v:shape id="_x0000_s1344" type="#_x0000_t202" alt="" style="position:absolute;left:21255;top:2383;width:653;height:475;mso-wrap-style:square;v-text-anchor:top" filled="f" stroked="f">
              <v:textbox inset="0,0,0,0">
                <w:txbxContent>
                  <w:p w:rsidR="00F71F46" w:rsidRDefault="00F71F46">
                    <w:pPr>
                      <w:spacing w:before="36" w:line="244" w:lineRule="auto"/>
                      <w:ind w:left="145" w:firstLine="3"/>
                      <w:rPr>
                        <w:rFonts w:ascii="Calibri"/>
                        <w:b/>
                        <w:sz w:val="16"/>
                      </w:rPr>
                    </w:pPr>
                    <w:r>
                      <w:rPr>
                        <w:rFonts w:ascii="Calibri"/>
                        <w:b/>
                        <w:color w:val="FFFFFF"/>
                        <w:sz w:val="16"/>
                      </w:rPr>
                      <w:t xml:space="preserve">Jezdec </w:t>
                    </w:r>
                    <w:proofErr w:type="spellStart"/>
                    <w:r>
                      <w:rPr>
                        <w:rFonts w:ascii="Calibri"/>
                        <w:b/>
                        <w:color w:val="FFFFFF"/>
                        <w:sz w:val="16"/>
                      </w:rPr>
                      <w:t>z</w:t>
                    </w:r>
                    <w:r>
                      <w:rPr>
                        <w:rFonts w:ascii="Calibri"/>
                        <w:b/>
                        <w:color w:val="FFFFFF"/>
                        <w:sz w:val="16"/>
                      </w:rPr>
                      <w:t>á</w:t>
                    </w:r>
                    <w:r>
                      <w:rPr>
                        <w:rFonts w:ascii="Calibri"/>
                        <w:b/>
                        <w:color w:val="FFFFFF"/>
                        <w:sz w:val="16"/>
                      </w:rPr>
                      <w:t>palkov</w:t>
                    </w:r>
                    <w:r>
                      <w:rPr>
                        <w:rFonts w:ascii="Calibri"/>
                        <w:b/>
                        <w:color w:val="FFFFFF"/>
                        <w:sz w:val="16"/>
                      </w:rPr>
                      <w:t>á</w:t>
                    </w:r>
                    <w:r>
                      <w:rPr>
                        <w:rFonts w:ascii="Calibri"/>
                        <w:b/>
                        <w:color w:val="FFFFFF"/>
                        <w:sz w:val="16"/>
                      </w:rPr>
                      <w:t>n</w:t>
                    </w:r>
                    <w:r>
                      <w:rPr>
                        <w:rFonts w:ascii="Calibri"/>
                        <w:b/>
                        <w:color w:val="FFFFFF"/>
                        <w:sz w:val="16"/>
                      </w:rPr>
                      <w:t>í</w:t>
                    </w:r>
                    <w:proofErr w:type="spellEnd"/>
                  </w:p>
                </w:txbxContent>
              </v:textbox>
            </v:shape>
            <v:shape id="_x0000_s1345" type="#_x0000_t202" alt="" style="position:absolute;left:21554;top:183;width:885;height:475;mso-wrap-style:square;v-text-anchor:top" filled="f" stroked="f">
              <v:textbox inset="0,0,0,0">
                <w:txbxContent>
                  <w:p w:rsidR="00F71F46" w:rsidRDefault="00F71F46">
                    <w:pPr>
                      <w:spacing w:before="36" w:line="244" w:lineRule="auto"/>
                      <w:ind w:left="260" w:hanging="169"/>
                      <w:rPr>
                        <w:rFonts w:ascii="Calibri"/>
                        <w:b/>
                        <w:sz w:val="16"/>
                      </w:rPr>
                    </w:pPr>
                    <w:r>
                      <w:rPr>
                        <w:rFonts w:ascii="Calibri"/>
                        <w:b/>
                        <w:color w:val="FFFFFF"/>
                        <w:sz w:val="16"/>
                      </w:rPr>
                      <w:t>Pru</w:t>
                    </w:r>
                    <w:r>
                      <w:rPr>
                        <w:rFonts w:ascii="Calibri"/>
                        <w:b/>
                        <w:color w:val="FFFFFF"/>
                        <w:sz w:val="16"/>
                      </w:rPr>
                      <w:t>ž</w:t>
                    </w:r>
                    <w:r>
                      <w:rPr>
                        <w:rFonts w:ascii="Calibri"/>
                        <w:b/>
                        <w:color w:val="FFFFFF"/>
                        <w:sz w:val="16"/>
                      </w:rPr>
                      <w:t xml:space="preserve">ina </w:t>
                    </w:r>
                    <w:proofErr w:type="spellStart"/>
                    <w:r>
                      <w:rPr>
                        <w:rFonts w:ascii="Calibri"/>
                        <w:b/>
                        <w:color w:val="FFFFFF"/>
                        <w:sz w:val="16"/>
                      </w:rPr>
                      <w:t>z</w:t>
                    </w:r>
                    <w:r>
                      <w:rPr>
                        <w:rFonts w:ascii="Calibri"/>
                        <w:b/>
                        <w:color w:val="FFFFFF"/>
                        <w:sz w:val="16"/>
                      </w:rPr>
                      <w:t>á</w:t>
                    </w:r>
                    <w:r>
                      <w:rPr>
                        <w:rFonts w:ascii="Calibri"/>
                        <w:b/>
                        <w:color w:val="FFFFFF"/>
                        <w:sz w:val="16"/>
                      </w:rPr>
                      <w:t>palkovac</w:t>
                    </w:r>
                    <w:r>
                      <w:rPr>
                        <w:rFonts w:ascii="Calibri"/>
                        <w:b/>
                        <w:color w:val="FFFFFF"/>
                        <w:sz w:val="16"/>
                      </w:rPr>
                      <w:t>í</w:t>
                    </w:r>
                    <w:r>
                      <w:rPr>
                        <w:rFonts w:ascii="Calibri"/>
                        <w:b/>
                        <w:color w:val="FFFFFF"/>
                        <w:sz w:val="16"/>
                      </w:rPr>
                      <w:t>ho</w:t>
                    </w:r>
                    <w:proofErr w:type="spellEnd"/>
                    <w:r>
                      <w:rPr>
                        <w:rFonts w:ascii="Calibri"/>
                        <w:b/>
                        <w:color w:val="FFFFFF"/>
                        <w:sz w:val="16"/>
                      </w:rPr>
                      <w:t xml:space="preserve"> jezdce</w:t>
                    </w:r>
                  </w:p>
                </w:txbxContent>
              </v:textbox>
            </v:shape>
            <w10:wrap anchorx="page"/>
          </v:group>
        </w:pict>
      </w:r>
      <w:r>
        <w:pict>
          <v:group id="_x0000_s1319" alt="" style="position:absolute;left:0;text-align:left;margin-left:927.05pt;margin-top:9pt;width:126pt;height:162pt;z-index:2920;mso-position-horizontal-relative:page" coordorigin="18540,61" coordsize="2520,3240">
            <v:shape id="_x0000_s1320" type="#_x0000_t75" alt="" style="position:absolute;left:18547;top:68;width:2505;height:3225">
              <v:imagedata r:id="rId23" o:title=""/>
            </v:shape>
            <v:shape id="_x0000_s1321" alt="" style="position:absolute;left:20272;top:2954;width:705;height:237" coordorigin="20272,2955" coordsize="705,237" path="m20272,2962r,222l20272,3192r8,l20970,3192r7,l20977,3184r,-222l20977,2955r-7,l20280,2955r-8,l20272,2962xe" filled="f" strokecolor="white">
              <v:path arrowok="t"/>
            </v:shape>
            <v:shape id="_x0000_s1322" alt="" style="position:absolute;left:20212;top:193;width:615;height:230" coordorigin="20213,193" coordsize="615,230" path="m20213,201r,214l20213,423r7,l20820,423r8,l20828,415r,-214l20828,193r-8,l20220,193r-7,l20213,201xe" filled="f" strokecolor="white">
              <v:path arrowok="t"/>
            </v:shape>
            <v:line id="_x0000_s1323" alt="" style="position:absolute" from="20542,474" to="20001,903" strokecolor="#ee3124" strokeweight="1pt"/>
            <v:shape id="_x0000_s1324" alt="" style="position:absolute;left:19915;top:843;width:142;height:128" coordorigin="19915,843" coordsize="142,128" path="m19993,843r-78,127l20057,923r-64,-80xe" fillcolor="#ee3124" stroked="f">
              <v:path arrowok="t"/>
            </v:shape>
            <v:rect id="_x0000_s1325" alt="" style="position:absolute;left:18637;top:2678;width:615;height:475" fillcolor="#ee3124" stroked="f"/>
            <v:shape id="_x0000_s1326" alt="" style="position:absolute;left:18637;top:2678;width:615;height:475" coordorigin="18638,2678" coordsize="615,475" path="m18638,2686r,460l18638,3153r7,l19245,3153r8,l19253,3146r,-460l19253,2678r-8,l18645,2678r-7,l18638,2686xe" filled="f" strokecolor="white">
              <v:path arrowok="t"/>
            </v:shape>
            <v:line id="_x0000_s1327" alt="" style="position:absolute" from="19310,2973" to="20181,2155" strokecolor="#ee3124" strokeweight="1pt"/>
            <v:shape id="_x0000_s1328" alt="" style="position:absolute;left:20123;top:2080;width:138;height:134" coordorigin="20124,2081" coordsize="138,134" path="m20261,2081r-137,58l20193,2214r68,-133xe" fillcolor="#ee3124" stroked="f">
              <v:path arrowok="t"/>
            </v:shape>
            <v:shape id="_x0000_s1329" type="#_x0000_t202" alt="" style="position:absolute;left:18547;top:68;width:2505;height:3225;mso-wrap-style:square;v-text-anchor:top" filled="f" strokecolor="#414042">
              <v:textbox inset="0,0,0,0">
                <w:txbxContent>
                  <w:p w:rsidR="00F71F46" w:rsidRDefault="00F71F46">
                    <w:pPr>
                      <w:spacing w:before="131"/>
                      <w:ind w:left="1657"/>
                      <w:rPr>
                        <w:rFonts w:ascii="Calibri"/>
                        <w:b/>
                        <w:sz w:val="16"/>
                      </w:rPr>
                    </w:pPr>
                    <w:r>
                      <w:rPr>
                        <w:rFonts w:ascii="Calibri"/>
                        <w:b/>
                        <w:color w:val="FFFFFF"/>
                        <w:sz w:val="16"/>
                        <w:shd w:val="clear" w:color="auto" w:fill="EE3124"/>
                      </w:rPr>
                      <w:t xml:space="preserve">     Lis </w:t>
                    </w: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spacing w:before="142"/>
                      <w:ind w:right="65"/>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6 </w:t>
                    </w:r>
                  </w:p>
                </w:txbxContent>
              </v:textbox>
            </v:shape>
            <v:shape id="_x0000_s1330" type="#_x0000_t202" alt="" style="position:absolute;left:18637;top:2678;width:615;height:475;mso-wrap-style:square;v-text-anchor:top" filled="f" stroked="f">
              <v:textbox inset="0,0,0,0">
                <w:txbxContent>
                  <w:p w:rsidR="00F71F46" w:rsidRDefault="00F71F46">
                    <w:pPr>
                      <w:spacing w:before="36" w:line="244" w:lineRule="auto"/>
                      <w:ind w:left="108" w:firstLine="3"/>
                      <w:rPr>
                        <w:rFonts w:ascii="Calibri"/>
                        <w:b/>
                        <w:sz w:val="16"/>
                      </w:rPr>
                    </w:pPr>
                    <w:r>
                      <w:rPr>
                        <w:rFonts w:ascii="Calibri"/>
                        <w:b/>
                        <w:color w:val="FFFFFF"/>
                        <w:sz w:val="16"/>
                      </w:rPr>
                      <w:t xml:space="preserve">Jezdec </w:t>
                    </w:r>
                    <w:proofErr w:type="spellStart"/>
                    <w:r>
                      <w:rPr>
                        <w:rFonts w:ascii="Calibri"/>
                        <w:b/>
                        <w:color w:val="FFFFFF"/>
                        <w:sz w:val="16"/>
                      </w:rPr>
                      <w:t>z</w:t>
                    </w:r>
                    <w:r>
                      <w:rPr>
                        <w:rFonts w:ascii="Calibri"/>
                        <w:b/>
                        <w:color w:val="FFFFFF"/>
                        <w:sz w:val="16"/>
                      </w:rPr>
                      <w:t>á</w:t>
                    </w:r>
                    <w:r>
                      <w:rPr>
                        <w:rFonts w:ascii="Calibri"/>
                        <w:b/>
                        <w:color w:val="FFFFFF"/>
                        <w:sz w:val="16"/>
                      </w:rPr>
                      <w:t>palkov</w:t>
                    </w:r>
                    <w:r>
                      <w:rPr>
                        <w:rFonts w:ascii="Calibri"/>
                        <w:b/>
                        <w:color w:val="FFFFFF"/>
                        <w:sz w:val="16"/>
                      </w:rPr>
                      <w:t>á</w:t>
                    </w:r>
                    <w:r>
                      <w:rPr>
                        <w:rFonts w:ascii="Calibri"/>
                        <w:b/>
                        <w:color w:val="FFFFFF"/>
                        <w:sz w:val="16"/>
                      </w:rPr>
                      <w:t>n</w:t>
                    </w:r>
                    <w:r>
                      <w:rPr>
                        <w:rFonts w:ascii="Calibri"/>
                        <w:b/>
                        <w:color w:val="FFFFFF"/>
                        <w:sz w:val="16"/>
                      </w:rPr>
                      <w:t>í</w:t>
                    </w:r>
                    <w:proofErr w:type="spellEnd"/>
                  </w:p>
                </w:txbxContent>
              </v:textbox>
            </v:shape>
            <w10:wrap anchorx="page"/>
          </v:group>
        </w:pict>
      </w:r>
      <w:r w:rsidR="00207E95" w:rsidRPr="00F0600B">
        <w:rPr>
          <w:sz w:val="21"/>
          <w:szCs w:val="21"/>
        </w:rPr>
        <w:t>znovu utáhněte.</w:t>
      </w:r>
    </w:p>
    <w:p w:rsidR="00125089" w:rsidRPr="00F0600B" w:rsidRDefault="00207E95" w:rsidP="00F0600B">
      <w:pPr>
        <w:pStyle w:val="Odstavecseseznamem"/>
        <w:numPr>
          <w:ilvl w:val="0"/>
          <w:numId w:val="3"/>
        </w:numPr>
        <w:tabs>
          <w:tab w:val="left" w:pos="581"/>
        </w:tabs>
        <w:spacing w:before="120" w:line="266" w:lineRule="auto"/>
        <w:ind w:right="5650"/>
        <w:rPr>
          <w:sz w:val="21"/>
          <w:szCs w:val="21"/>
        </w:rPr>
      </w:pPr>
      <w:r w:rsidRPr="00F0600B">
        <w:rPr>
          <w:sz w:val="21"/>
          <w:szCs w:val="21"/>
        </w:rPr>
        <w:t xml:space="preserve">POMALU testujte funkci systému </w:t>
      </w:r>
      <w:proofErr w:type="spellStart"/>
      <w:r w:rsidRPr="00F0600B">
        <w:rPr>
          <w:sz w:val="21"/>
          <w:szCs w:val="21"/>
        </w:rPr>
        <w:t>zápalkování</w:t>
      </w:r>
      <w:proofErr w:type="spellEnd"/>
      <w:r w:rsidRPr="00F0600B">
        <w:rPr>
          <w:sz w:val="21"/>
          <w:szCs w:val="21"/>
        </w:rPr>
        <w:t xml:space="preserve"> pomocí rukojeti lisu. Pokud pocítíte odpor, zastavte provoz a zkontrolujte, zda nedošlo k zadrhnutí nebo porušení. Mějte také na paměti, že systém po zaběhnutí poběží plynuleji.</w:t>
      </w:r>
    </w:p>
    <w:p w:rsidR="00125089" w:rsidRPr="00F0600B" w:rsidRDefault="00207E95" w:rsidP="00F0600B">
      <w:pPr>
        <w:pStyle w:val="Odstavecseseznamem"/>
        <w:numPr>
          <w:ilvl w:val="0"/>
          <w:numId w:val="3"/>
        </w:numPr>
        <w:tabs>
          <w:tab w:val="left" w:pos="581"/>
        </w:tabs>
        <w:spacing w:before="93" w:line="266" w:lineRule="auto"/>
        <w:ind w:right="5650"/>
        <w:rPr>
          <w:sz w:val="21"/>
          <w:szCs w:val="21"/>
        </w:rPr>
      </w:pPr>
      <w:r w:rsidRPr="00F0600B">
        <w:rPr>
          <w:sz w:val="21"/>
          <w:szCs w:val="21"/>
        </w:rPr>
        <w:t>Pokud není lisovník instalovaný na jezdci správný pro použité zápalky, postupujte podle pokynů v kapitole C pro výměnu lisovníků.</w:t>
      </w:r>
    </w:p>
    <w:p w:rsidR="00125089" w:rsidRPr="00F0600B" w:rsidRDefault="00994B4C" w:rsidP="00F0600B">
      <w:pPr>
        <w:pStyle w:val="Odstavecseseznamem"/>
        <w:numPr>
          <w:ilvl w:val="0"/>
          <w:numId w:val="1"/>
        </w:numPr>
        <w:tabs>
          <w:tab w:val="left" w:pos="621"/>
        </w:tabs>
        <w:spacing w:before="195" w:line="273" w:lineRule="auto"/>
        <w:ind w:left="400" w:right="5650" w:firstLine="0"/>
        <w:rPr>
          <w:sz w:val="21"/>
          <w:szCs w:val="21"/>
        </w:rPr>
      </w:pPr>
      <w:r>
        <w:pict>
          <v:group id="_x0000_s1309" alt="" style="position:absolute;left:0;text-align:left;margin-left:1063.6pt;margin-top:38.15pt;width:126pt;height:112.5pt;z-index:3088;mso-position-horizontal-relative:page" coordorigin="21245,573" coordsize="2520,2250">
            <v:shape id="_x0000_s1310" type="#_x0000_t75" alt="" style="position:absolute;left:21252;top:581;width:2505;height:2234">
              <v:imagedata r:id="rId24" o:title=""/>
            </v:shape>
            <v:rect id="_x0000_s1311" alt="" style="position:absolute;left:21252;top:580;width:2505;height:2235" filled="f" strokecolor="#414042"/>
            <v:rect id="_x0000_s1312" alt="" style="position:absolute;left:22984;top:2494;width:705;height:237" fillcolor="#ee3124" stroked="f"/>
            <v:shape id="_x0000_s1313" alt="" style="position:absolute;left:22984;top:2494;width:705;height:237" coordorigin="22985,2495" coordsize="705,237" path="m22985,2502r,222l22985,2732r7,l23682,2732r8,l23690,2724r,-222l23690,2495r-8,l22992,2495r-7,l22985,2502xe" filled="f" strokecolor="white">
              <v:path arrowok="t"/>
            </v:shape>
            <v:line id="_x0000_s1314" alt="" style="position:absolute" from="23157,1119" to="22862,1653" strokecolor="#ee3124" strokeweight="1pt"/>
            <v:shape id="_x0000_s1315" alt="" style="position:absolute;left:22687;top:650;width:975;height:1098" coordorigin="22688,651" coordsize="975,1098" o:spt="100" adj="0,,0" path="m22922,1651r-90,-50l22809,1749r113,-98m23663,651r-975,l22688,1126r975,l23663,651e" fillcolor="#ee3124" stroked="f">
              <v:stroke joinstyle="round"/>
              <v:formulas/>
              <v:path arrowok="t" o:connecttype="segments"/>
            </v:shape>
            <v:shape id="_x0000_s1316" alt="" style="position:absolute;left:22687;top:650;width:975;height:475" coordorigin="22688,651" coordsize="975,475" path="m22688,658r,460l22688,1126r7,l23655,1126r8,l23663,1118r,-460l23663,651r-8,l22695,651r-7,l22688,658xe" filled="f" strokecolor="white">
              <v:path arrowok="t"/>
            </v:shape>
            <v:shape id="_x0000_s1317" type="#_x0000_t202" alt="" style="position:absolute;left:22984;top:2494;width:705;height:237;mso-wrap-style:square;v-text-anchor:top" filled="f" stroked="f">
              <v:textbox inset="0,0,0,0">
                <w:txbxContent>
                  <w:p w:rsidR="00F71F46" w:rsidRDefault="00F71F46">
                    <w:pPr>
                      <w:spacing w:before="17"/>
                      <w:ind w:left="118"/>
                      <w:rPr>
                        <w:rFonts w:ascii="Calibri"/>
                        <w:b/>
                        <w:sz w:val="16"/>
                      </w:rPr>
                    </w:pPr>
                    <w:r>
                      <w:rPr>
                        <w:rFonts w:ascii="Calibri"/>
                        <w:b/>
                        <w:color w:val="FFFFFF"/>
                        <w:sz w:val="16"/>
                      </w:rPr>
                      <w:t>Obr</w:t>
                    </w:r>
                    <w:r>
                      <w:rPr>
                        <w:rFonts w:ascii="Calibri"/>
                        <w:b/>
                        <w:color w:val="FFFFFF"/>
                        <w:sz w:val="16"/>
                      </w:rPr>
                      <w:t>á</w:t>
                    </w:r>
                    <w:r>
                      <w:rPr>
                        <w:rFonts w:ascii="Calibri"/>
                        <w:b/>
                        <w:color w:val="FFFFFF"/>
                        <w:sz w:val="16"/>
                      </w:rPr>
                      <w:t>zek 9</w:t>
                    </w:r>
                  </w:p>
                </w:txbxContent>
              </v:textbox>
            </v:shape>
            <v:shape id="_x0000_s1318" type="#_x0000_t202" alt="" style="position:absolute;left:22687;top:650;width:975;height:475;mso-wrap-style:square;v-text-anchor:top" filled="f" stroked="f">
              <v:textbox inset="0,0,0,0">
                <w:txbxContent>
                  <w:p w:rsidR="00F71F46" w:rsidRDefault="00F71F46">
                    <w:pPr>
                      <w:spacing w:before="36" w:line="244" w:lineRule="auto"/>
                      <w:ind w:left="326" w:right="7" w:hanging="298"/>
                      <w:rPr>
                        <w:rFonts w:ascii="Calibri"/>
                        <w:b/>
                        <w:sz w:val="16"/>
                      </w:rPr>
                    </w:pPr>
                    <w:r>
                      <w:rPr>
                        <w:rFonts w:ascii="Calibri"/>
                        <w:b/>
                        <w:color w:val="FFFFFF"/>
                        <w:sz w:val="16"/>
                      </w:rPr>
                      <w:t>Kladka dr</w:t>
                    </w:r>
                    <w:r>
                      <w:rPr>
                        <w:rFonts w:ascii="Calibri"/>
                        <w:b/>
                        <w:color w:val="FFFFFF"/>
                        <w:sz w:val="16"/>
                      </w:rPr>
                      <w:t>žá</w:t>
                    </w:r>
                    <w:r>
                      <w:rPr>
                        <w:rFonts w:ascii="Calibri"/>
                        <w:b/>
                        <w:color w:val="FFFFFF"/>
                        <w:sz w:val="16"/>
                      </w:rPr>
                      <w:t>ku jezdce</w:t>
                    </w:r>
                  </w:p>
                </w:txbxContent>
              </v:textbox>
            </v:shape>
            <w10:wrap anchorx="page"/>
          </v:group>
        </w:pict>
      </w:r>
      <w:r>
        <w:pict>
          <v:group id="_x0000_s1303" alt="" style="position:absolute;left:0;text-align:left;margin-left:927.05pt;margin-top:39.05pt;width:126pt;height:112.5pt;z-index:3016;mso-position-horizontal-relative:page" coordorigin="18540,576" coordsize="2520,2250">
            <v:shape id="_x0000_s1304" type="#_x0000_t75" alt="" style="position:absolute;left:18547;top:583;width:2505;height:2235">
              <v:imagedata r:id="rId25" o:title=""/>
            </v:shape>
            <v:rect id="_x0000_s1305" alt="" style="position:absolute;left:18547;top:583;width:2505;height:2235" filled="f" strokecolor="#414042"/>
            <v:rect id="_x0000_s1306" alt="" style="position:absolute;left:20280;top:2488;width:705;height:237" fillcolor="#ee3124" stroked="f"/>
            <v:shape id="_x0000_s1307" alt="" style="position:absolute;left:20280;top:2488;width:705;height:237" coordorigin="20280,2489" coordsize="705,237" path="m20280,2496r,222l20280,2726r8,l20978,2726r7,l20985,2718r,-222l20985,2489r-7,l20288,2489r-8,l20280,2496xe" filled="f" strokecolor="white">
              <v:path arrowok="t"/>
            </v:shape>
            <v:shape id="_x0000_s1308" type="#_x0000_t202" alt="" style="position:absolute;left:20280;top:2488;width:705;height:237;mso-wrap-style:square;v-text-anchor:top" filled="f" stroked="f">
              <v:textbox inset="0,0,0,0">
                <w:txbxContent>
                  <w:p w:rsidR="00F71F46" w:rsidRDefault="00F71F46">
                    <w:pPr>
                      <w:spacing w:before="17"/>
                      <w:ind w:left="118"/>
                      <w:rPr>
                        <w:rFonts w:ascii="Calibri"/>
                        <w:b/>
                        <w:sz w:val="16"/>
                      </w:rPr>
                    </w:pPr>
                    <w:r>
                      <w:rPr>
                        <w:rFonts w:ascii="Calibri"/>
                        <w:b/>
                        <w:color w:val="FFFFFF"/>
                        <w:sz w:val="16"/>
                      </w:rPr>
                      <w:t>Obr</w:t>
                    </w:r>
                    <w:r>
                      <w:rPr>
                        <w:rFonts w:ascii="Calibri"/>
                        <w:b/>
                        <w:color w:val="FFFFFF"/>
                        <w:sz w:val="16"/>
                      </w:rPr>
                      <w:t>á</w:t>
                    </w:r>
                    <w:r>
                      <w:rPr>
                        <w:rFonts w:ascii="Calibri"/>
                        <w:b/>
                        <w:color w:val="FFFFFF"/>
                        <w:sz w:val="16"/>
                      </w:rPr>
                      <w:t>zek 8</w:t>
                    </w:r>
                  </w:p>
                </w:txbxContent>
              </v:textbox>
            </v:shape>
            <w10:wrap anchorx="page"/>
          </v:group>
        </w:pict>
      </w:r>
      <w:r w:rsidR="00207E95" w:rsidRPr="00F0600B">
        <w:rPr>
          <w:rFonts w:ascii="Calibri"/>
          <w:b/>
          <w:sz w:val="21"/>
          <w:szCs w:val="21"/>
        </w:rPr>
        <w:t>Demont</w:t>
      </w:r>
      <w:r w:rsidR="00207E95" w:rsidRPr="00F0600B">
        <w:rPr>
          <w:rFonts w:ascii="Calibri"/>
          <w:b/>
          <w:sz w:val="21"/>
          <w:szCs w:val="21"/>
        </w:rPr>
        <w:t>áž</w:t>
      </w:r>
      <w:r w:rsidR="00207E95" w:rsidRPr="00F0600B">
        <w:rPr>
          <w:rFonts w:ascii="Calibri"/>
          <w:b/>
          <w:sz w:val="21"/>
          <w:szCs w:val="21"/>
        </w:rPr>
        <w:t xml:space="preserve"> jezdce/ v</w:t>
      </w:r>
      <w:r w:rsidR="00207E95" w:rsidRPr="00F0600B">
        <w:rPr>
          <w:rFonts w:ascii="Calibri"/>
          <w:b/>
          <w:sz w:val="21"/>
          <w:szCs w:val="21"/>
        </w:rPr>
        <w:t>ý</w:t>
      </w:r>
      <w:r w:rsidR="00207E95" w:rsidRPr="00F0600B">
        <w:rPr>
          <w:rFonts w:ascii="Calibri"/>
          <w:b/>
          <w:sz w:val="21"/>
          <w:szCs w:val="21"/>
        </w:rPr>
        <w:t>m</w:t>
      </w:r>
      <w:r w:rsidR="00207E95" w:rsidRPr="00F0600B">
        <w:rPr>
          <w:rFonts w:ascii="Calibri"/>
          <w:b/>
          <w:sz w:val="21"/>
          <w:szCs w:val="21"/>
        </w:rPr>
        <w:t>ě</w:t>
      </w:r>
      <w:r w:rsidR="00207E95" w:rsidRPr="00F0600B">
        <w:rPr>
          <w:rFonts w:ascii="Calibri"/>
          <w:b/>
          <w:sz w:val="21"/>
          <w:szCs w:val="21"/>
        </w:rPr>
        <w:t>na lisovn</w:t>
      </w:r>
      <w:r w:rsidR="00207E95" w:rsidRPr="00F0600B">
        <w:rPr>
          <w:rFonts w:ascii="Calibri"/>
          <w:b/>
          <w:sz w:val="21"/>
          <w:szCs w:val="21"/>
        </w:rPr>
        <w:t>í</w:t>
      </w:r>
      <w:r w:rsidR="00207E95" w:rsidRPr="00F0600B">
        <w:rPr>
          <w:rFonts w:ascii="Calibri"/>
          <w:b/>
          <w:sz w:val="21"/>
          <w:szCs w:val="21"/>
        </w:rPr>
        <w:t>k</w:t>
      </w:r>
      <w:r w:rsidR="00207E95" w:rsidRPr="00F0600B">
        <w:rPr>
          <w:rFonts w:ascii="Calibri"/>
          <w:b/>
          <w:sz w:val="21"/>
          <w:szCs w:val="21"/>
        </w:rPr>
        <w:t>ů</w:t>
      </w:r>
      <w:r w:rsidR="00207E95" w:rsidRPr="00F0600B">
        <w:rPr>
          <w:rFonts w:ascii="Calibri"/>
          <w:b/>
          <w:sz w:val="21"/>
          <w:szCs w:val="21"/>
        </w:rPr>
        <w:t xml:space="preserve">: </w:t>
      </w:r>
      <w:r w:rsidR="00207E95" w:rsidRPr="00F0600B">
        <w:rPr>
          <w:sz w:val="21"/>
          <w:szCs w:val="21"/>
        </w:rPr>
        <w:t xml:space="preserve">Pro snadnější instalaci </w:t>
      </w:r>
      <w:proofErr w:type="spellStart"/>
      <w:r w:rsidR="00207E95" w:rsidRPr="00F0600B">
        <w:rPr>
          <w:sz w:val="21"/>
          <w:szCs w:val="21"/>
        </w:rPr>
        <w:t>zápalkovacího</w:t>
      </w:r>
      <w:proofErr w:type="spellEnd"/>
      <w:r w:rsidR="00207E95" w:rsidRPr="00F0600B">
        <w:rPr>
          <w:sz w:val="21"/>
          <w:szCs w:val="21"/>
        </w:rPr>
        <w:t xml:space="preserve"> systému nebo pro výměnu základních lisovníků je postup pro demontáž jezdce následující:</w:t>
      </w:r>
    </w:p>
    <w:p w:rsidR="00125089" w:rsidRPr="00F0600B" w:rsidRDefault="00207E95" w:rsidP="00F0600B">
      <w:pPr>
        <w:pStyle w:val="Odstavecseseznamem"/>
        <w:numPr>
          <w:ilvl w:val="0"/>
          <w:numId w:val="3"/>
        </w:numPr>
        <w:tabs>
          <w:tab w:val="left" w:pos="581"/>
        </w:tabs>
        <w:spacing w:before="85"/>
        <w:ind w:right="5650"/>
        <w:rPr>
          <w:sz w:val="21"/>
          <w:szCs w:val="21"/>
        </w:rPr>
      </w:pPr>
      <w:r w:rsidRPr="00F0600B">
        <w:rPr>
          <w:sz w:val="21"/>
          <w:szCs w:val="21"/>
        </w:rPr>
        <w:t>Odstraňte pružinu jezdce (obr. 7).</w:t>
      </w:r>
    </w:p>
    <w:p w:rsidR="00125089" w:rsidRPr="00F0600B" w:rsidRDefault="00207E95" w:rsidP="00F0600B">
      <w:pPr>
        <w:pStyle w:val="Odstavecseseznamem"/>
        <w:numPr>
          <w:ilvl w:val="0"/>
          <w:numId w:val="3"/>
        </w:numPr>
        <w:tabs>
          <w:tab w:val="left" w:pos="581"/>
        </w:tabs>
        <w:spacing w:before="121"/>
        <w:ind w:right="5508"/>
        <w:rPr>
          <w:sz w:val="21"/>
          <w:szCs w:val="21"/>
        </w:rPr>
      </w:pPr>
      <w:r w:rsidRPr="00F0600B">
        <w:rPr>
          <w:sz w:val="21"/>
          <w:szCs w:val="21"/>
        </w:rPr>
        <w:t>Odšroubujte / odstraňte pružinový čep (obrázek 8).</w:t>
      </w:r>
    </w:p>
    <w:p w:rsidR="00125089" w:rsidRPr="00F0600B" w:rsidRDefault="00207E95" w:rsidP="00F0600B">
      <w:pPr>
        <w:pStyle w:val="Odstavecseseznamem"/>
        <w:numPr>
          <w:ilvl w:val="0"/>
          <w:numId w:val="3"/>
        </w:numPr>
        <w:tabs>
          <w:tab w:val="left" w:pos="581"/>
        </w:tabs>
        <w:spacing w:before="120" w:line="266" w:lineRule="auto"/>
        <w:ind w:right="5650"/>
        <w:rPr>
          <w:sz w:val="21"/>
          <w:szCs w:val="21"/>
        </w:rPr>
      </w:pPr>
      <w:r w:rsidRPr="00F0600B">
        <w:rPr>
          <w:sz w:val="21"/>
          <w:szCs w:val="21"/>
        </w:rPr>
        <w:t>Zvedněte lis pro přesunutí jezdce směrem od přední části lisu a zvedněte jej na kladku držáku jezdce, abyste jej odstranili (obr. 9).</w:t>
      </w:r>
    </w:p>
    <w:p w:rsidR="00125089" w:rsidRDefault="00125089">
      <w:pPr>
        <w:spacing w:line="266" w:lineRule="auto"/>
        <w:sectPr w:rsidR="00125089">
          <w:pgSz w:w="24480" w:h="15840" w:orient="landscape"/>
          <w:pgMar w:top="560" w:right="600" w:bottom="280" w:left="320" w:header="720" w:footer="720" w:gutter="0"/>
          <w:cols w:num="2" w:space="720" w:equalWidth="0">
            <w:col w:w="5585" w:space="6655"/>
            <w:col w:w="11320"/>
          </w:cols>
        </w:sectPr>
      </w:pPr>
    </w:p>
    <w:p w:rsidR="00125089" w:rsidRDefault="00125089">
      <w:pPr>
        <w:pStyle w:val="Zkladntext"/>
        <w:rPr>
          <w:sz w:val="20"/>
        </w:rPr>
      </w:pPr>
    </w:p>
    <w:p w:rsidR="00125089" w:rsidRDefault="00207E95">
      <w:pPr>
        <w:tabs>
          <w:tab w:val="left" w:pos="17900"/>
        </w:tabs>
        <w:spacing w:before="97"/>
        <w:ind w:left="5660"/>
        <w:rPr>
          <w:sz w:val="18"/>
        </w:rPr>
      </w:pPr>
      <w:r>
        <w:rPr>
          <w:sz w:val="18"/>
        </w:rPr>
        <w:t>- 6 -</w:t>
      </w:r>
      <w:r>
        <w:rPr>
          <w:sz w:val="18"/>
        </w:rPr>
        <w:tab/>
        <w:t>- 7 -</w:t>
      </w:r>
    </w:p>
    <w:p w:rsidR="00125089" w:rsidRDefault="00125089">
      <w:pPr>
        <w:rPr>
          <w:sz w:val="18"/>
        </w:rPr>
        <w:sectPr w:rsidR="00125089" w:rsidSect="00F0600B">
          <w:type w:val="continuous"/>
          <w:pgSz w:w="24480" w:h="15840" w:orient="landscape"/>
          <w:pgMar w:top="640" w:right="600" w:bottom="0" w:left="320" w:header="720" w:footer="720" w:gutter="0"/>
          <w:cols w:space="720"/>
        </w:sectPr>
      </w:pPr>
    </w:p>
    <w:p w:rsidR="00125089" w:rsidRPr="00DA14A7" w:rsidRDefault="00994B4C" w:rsidP="00DA14A7">
      <w:pPr>
        <w:pStyle w:val="Zkladntext"/>
        <w:spacing w:before="60" w:line="266" w:lineRule="auto"/>
        <w:ind w:left="400" w:right="-345"/>
        <w:rPr>
          <w:sz w:val="21"/>
          <w:szCs w:val="21"/>
        </w:rPr>
      </w:pPr>
      <w:r>
        <w:lastRenderedPageBreak/>
        <w:pict>
          <v:group id="_x0000_s1293" alt="" style="position:absolute;left:0;text-align:left;margin-left:313.1pt;margin-top:6.4pt;width:126.75pt;height:203.25pt;z-index:3520;mso-position-horizontal-relative:page" coordorigin="6319,154" coordsize="2535,4065">
            <v:shape id="_x0000_s1294" type="#_x0000_t75" alt="" style="position:absolute;left:6326;top:161;width:2520;height:4050">
              <v:imagedata r:id="rId26" o:title=""/>
            </v:shape>
            <v:rect id="_x0000_s1295" alt="" style="position:absolute;left:6326;top:161;width:2520;height:4050" filled="f" strokecolor="#414042"/>
            <v:rect id="_x0000_s1296" alt="" style="position:absolute;left:6410;top:231;width:1080;height:540" fillcolor="#ee3124" stroked="f"/>
            <v:rect id="_x0000_s1297" alt="" style="position:absolute;left:6410;top:231;width:1080;height:540" filled="f" strokecolor="white" strokeweight="1pt"/>
            <v:line id="_x0000_s1298" alt="" style="position:absolute" from="6988,775" to="7458,1536" strokecolor="#ee3124" strokeweight="1pt"/>
            <v:shape id="_x0000_s1299" alt="" style="position:absolute;left:7398;top:1482;width:1355;height:2613" coordorigin="7398,1482" coordsize="1355,2613" o:spt="100" adj="0,,0" path="m7515,1629r-30,-147l7398,1536r117,93m8753,3858r-705,l8048,4095r705,l8753,3858e" fillcolor="#ee3124" stroked="f">
              <v:stroke joinstyle="round"/>
              <v:formulas/>
              <v:path arrowok="t" o:connecttype="segments"/>
            </v:shape>
            <v:shape id="_x0000_s1300" alt="" style="position:absolute;left:8047;top:3858;width:705;height:237" coordorigin="8048,3858" coordsize="705,237" path="m8048,3866r,222l8048,4095r7,l8745,4095r8,l8753,4088r,-222l8753,3858r-8,l8055,3858r-7,l8048,3866xe" filled="f" strokecolor="white">
              <v:path arrowok="t"/>
            </v:shape>
            <v:shape id="_x0000_s1301" type="#_x0000_t202" alt="" style="position:absolute;left:8047;top:3858;width:705;height:237;mso-wrap-style:square;v-text-anchor:top" filled="f" stroked="f">
              <v:textbox inset="0,0,0,0">
                <w:txbxContent>
                  <w:p w:rsidR="00F71F46" w:rsidRDefault="00F71F46">
                    <w:pPr>
                      <w:spacing w:before="17"/>
                      <w:ind w:left="83"/>
                      <w:rPr>
                        <w:rFonts w:ascii="Calibri"/>
                        <w:b/>
                        <w:sz w:val="16"/>
                      </w:rPr>
                    </w:pPr>
                    <w:r>
                      <w:rPr>
                        <w:rFonts w:ascii="Calibri"/>
                        <w:b/>
                        <w:color w:val="FFFFFF"/>
                        <w:sz w:val="16"/>
                      </w:rPr>
                      <w:t>Obr</w:t>
                    </w:r>
                    <w:r>
                      <w:rPr>
                        <w:rFonts w:ascii="Calibri"/>
                        <w:b/>
                        <w:color w:val="FFFFFF"/>
                        <w:sz w:val="16"/>
                      </w:rPr>
                      <w:t>á</w:t>
                    </w:r>
                    <w:r>
                      <w:rPr>
                        <w:rFonts w:ascii="Calibri"/>
                        <w:b/>
                        <w:color w:val="FFFFFF"/>
                        <w:sz w:val="16"/>
                      </w:rPr>
                      <w:t>zek 10</w:t>
                    </w:r>
                  </w:p>
                </w:txbxContent>
              </v:textbox>
            </v:shape>
            <v:shape id="_x0000_s1302" type="#_x0000_t202" alt="" style="position:absolute;left:6410;top:231;width:1080;height:540;mso-wrap-style:square;v-text-anchor:top" filled="f" stroked="f">
              <v:textbox inset="0,0,0,0">
                <w:txbxContent>
                  <w:p w:rsidR="00F71F46" w:rsidRDefault="00F71F46">
                    <w:pPr>
                      <w:spacing w:before="72" w:line="218" w:lineRule="auto"/>
                      <w:ind w:left="139" w:firstLine="13"/>
                      <w:rPr>
                        <w:rFonts w:ascii="Calibri"/>
                        <w:b/>
                        <w:sz w:val="18"/>
                      </w:rPr>
                    </w:pPr>
                    <w:proofErr w:type="spellStart"/>
                    <w:r>
                      <w:rPr>
                        <w:rFonts w:ascii="Calibri"/>
                        <w:b/>
                        <w:color w:val="FFFFFF"/>
                        <w:sz w:val="18"/>
                      </w:rPr>
                      <w:t>Z</w:t>
                    </w:r>
                    <w:r>
                      <w:rPr>
                        <w:rFonts w:ascii="Calibri"/>
                        <w:b/>
                        <w:color w:val="FFFFFF"/>
                        <w:sz w:val="18"/>
                      </w:rPr>
                      <w:t>á</w:t>
                    </w:r>
                    <w:r>
                      <w:rPr>
                        <w:rFonts w:ascii="Calibri"/>
                        <w:b/>
                        <w:color w:val="FFFFFF"/>
                        <w:sz w:val="18"/>
                      </w:rPr>
                      <w:t>palkovac</w:t>
                    </w:r>
                    <w:r>
                      <w:rPr>
                        <w:rFonts w:ascii="Calibri"/>
                        <w:b/>
                        <w:color w:val="FFFFFF"/>
                        <w:sz w:val="18"/>
                      </w:rPr>
                      <w:t>í</w:t>
                    </w:r>
                    <w:proofErr w:type="spellEnd"/>
                    <w:r>
                      <w:rPr>
                        <w:rFonts w:ascii="Calibri"/>
                        <w:b/>
                        <w:color w:val="FFFFFF"/>
                        <w:sz w:val="18"/>
                      </w:rPr>
                      <w:t xml:space="preserve"> trubice, vrubov</w:t>
                    </w:r>
                    <w:r>
                      <w:rPr>
                        <w:rFonts w:ascii="Calibri"/>
                        <w:b/>
                        <w:color w:val="FFFFFF"/>
                        <w:sz w:val="18"/>
                      </w:rPr>
                      <w:t>ý</w:t>
                    </w:r>
                    <w:r>
                      <w:rPr>
                        <w:rFonts w:ascii="Calibri"/>
                        <w:b/>
                        <w:color w:val="FFFFFF"/>
                        <w:sz w:val="18"/>
                      </w:rPr>
                      <w:t xml:space="preserve"> konec</w:t>
                    </w:r>
                  </w:p>
                </w:txbxContent>
              </v:textbox>
            </v:shape>
            <w10:wrap anchorx="page"/>
          </v:group>
        </w:pict>
      </w:r>
      <w:r w:rsidR="00207E95" w:rsidRPr="00DA14A7">
        <w:rPr>
          <w:sz w:val="21"/>
          <w:szCs w:val="21"/>
        </w:rPr>
        <w:t>Zápalkový jezdec by se nyní měl vysunout skrz štěrbinu v přední části lisu (obrázek 6). Po dokončení výměny lisovníků postupujte podle výše uvedených kroků, abyste znovu nainstalovali jezdce.</w:t>
      </w:r>
    </w:p>
    <w:p w:rsidR="00125089" w:rsidRPr="00DA14A7" w:rsidRDefault="00207E95" w:rsidP="00DA14A7">
      <w:pPr>
        <w:pStyle w:val="Zkladntext"/>
        <w:spacing w:before="60" w:line="266" w:lineRule="auto"/>
        <w:ind w:left="400" w:right="-345"/>
        <w:rPr>
          <w:sz w:val="21"/>
        </w:rPr>
      </w:pPr>
      <w:r w:rsidRPr="00DA14A7">
        <w:rPr>
          <w:sz w:val="21"/>
        </w:rPr>
        <w:t xml:space="preserve">Jakmile je zápalkový systém sestaven a je ověřeno, že funguje správně, vložte správnou velikost </w:t>
      </w:r>
      <w:proofErr w:type="spellStart"/>
      <w:r w:rsidRPr="00DA14A7">
        <w:rPr>
          <w:sz w:val="21"/>
        </w:rPr>
        <w:t>zápalkovací</w:t>
      </w:r>
      <w:proofErr w:type="spellEnd"/>
      <w:r w:rsidRPr="00DA14A7">
        <w:rPr>
          <w:sz w:val="21"/>
        </w:rPr>
        <w:t xml:space="preserve"> trubice do závitového pouzdra. Ujistěte se, že vrubový konec trubky směřuje dolů do pouzdra (obrázek 10).</w:t>
      </w:r>
    </w:p>
    <w:p w:rsidR="00125089" w:rsidRPr="00DA14A7" w:rsidRDefault="00207E95" w:rsidP="00DA14A7">
      <w:pPr>
        <w:pStyle w:val="Zkladntext"/>
        <w:spacing w:before="60" w:line="266" w:lineRule="auto"/>
        <w:ind w:left="400" w:right="-345"/>
        <w:rPr>
          <w:sz w:val="21"/>
        </w:rPr>
      </w:pPr>
      <w:r w:rsidRPr="00DA14A7">
        <w:rPr>
          <w:sz w:val="21"/>
        </w:rPr>
        <w:t xml:space="preserve">Namontujte </w:t>
      </w:r>
      <w:proofErr w:type="spellStart"/>
      <w:r w:rsidRPr="00DA14A7">
        <w:rPr>
          <w:sz w:val="21"/>
        </w:rPr>
        <w:t>zápalkovací</w:t>
      </w:r>
      <w:proofErr w:type="spellEnd"/>
      <w:r w:rsidRPr="00DA14A7">
        <w:rPr>
          <w:sz w:val="21"/>
        </w:rPr>
        <w:t xml:space="preserve"> trubku pouzdra přes </w:t>
      </w:r>
      <w:proofErr w:type="spellStart"/>
      <w:r w:rsidRPr="00DA14A7">
        <w:rPr>
          <w:sz w:val="21"/>
        </w:rPr>
        <w:t>zápalkovací</w:t>
      </w:r>
      <w:proofErr w:type="spellEnd"/>
      <w:r w:rsidRPr="00DA14A7">
        <w:rPr>
          <w:sz w:val="21"/>
        </w:rPr>
        <w:t xml:space="preserve"> trubku zašroubováním do pouzdra (obrázek 11).</w:t>
      </w:r>
    </w:p>
    <w:p w:rsidR="00125089" w:rsidRPr="00DA14A7" w:rsidRDefault="00207E95" w:rsidP="00DA14A7">
      <w:pPr>
        <w:pStyle w:val="Zkladntext"/>
        <w:spacing w:before="60" w:line="266" w:lineRule="auto"/>
        <w:ind w:left="400" w:right="-345"/>
        <w:rPr>
          <w:sz w:val="21"/>
        </w:rPr>
      </w:pPr>
      <w:r w:rsidRPr="00DA14A7">
        <w:rPr>
          <w:sz w:val="21"/>
        </w:rPr>
        <w:t xml:space="preserve">Namontujte podporu </w:t>
      </w:r>
      <w:proofErr w:type="spellStart"/>
      <w:r w:rsidRPr="00DA14A7">
        <w:rPr>
          <w:sz w:val="21"/>
        </w:rPr>
        <w:t>zápalkovací</w:t>
      </w:r>
      <w:proofErr w:type="spellEnd"/>
      <w:r w:rsidRPr="00DA14A7">
        <w:rPr>
          <w:sz w:val="21"/>
        </w:rPr>
        <w:t xml:space="preserve"> trubice tak, že jej zatlačíte na trubku shora (obrázek 12).</w:t>
      </w:r>
    </w:p>
    <w:p w:rsidR="00125089" w:rsidRPr="00DA14A7" w:rsidRDefault="00994B4C" w:rsidP="00DA14A7">
      <w:pPr>
        <w:pStyle w:val="Zkladntext"/>
        <w:spacing w:before="60" w:line="266" w:lineRule="auto"/>
        <w:ind w:left="400" w:right="-345"/>
        <w:rPr>
          <w:sz w:val="21"/>
        </w:rPr>
      </w:pPr>
      <w:r>
        <w:pict>
          <v:group id="_x0000_s1286" alt="" style="position:absolute;left:0;text-align:left;margin-left:313.75pt;margin-top:5.5pt;width:126pt;height:126pt;z-index:3448;mso-position-horizontal-relative:page" coordorigin="6301,147" coordsize="2520,2520">
            <v:shape id="_x0000_s1287" type="#_x0000_t75" alt="" style="position:absolute;left:6308;top:154;width:2505;height:2505">
              <v:imagedata r:id="rId27" o:title=""/>
            </v:shape>
            <v:rect id="_x0000_s1288" alt="" style="position:absolute;left:7210;top:233;width:1510;height:340" filled="f" strokecolor="white" strokeweight="1pt"/>
            <v:line id="_x0000_s1289" alt="" style="position:absolute" from="7920,641" to="7195,1035" strokecolor="#ee3124" strokeweight="1pt"/>
            <v:shape id="_x0000_s1290" alt="" style="position:absolute;left:7099;top:975;width:148;height:112" coordorigin="7099,976" coordsize="148,112" path="m7198,976r-99,112l7247,1065r-49,-89xe" fillcolor="#ee3124" stroked="f">
              <v:path arrowok="t"/>
            </v:shape>
            <v:shape id="_x0000_s1291" alt="" style="position:absolute;left:8047;top:2322;width:705;height:237" coordorigin="8048,2323" coordsize="705,237" path="m8048,2330r,222l8048,2560r7,l8745,2560r8,l8753,2552r,-222l8753,2323r-8,l8055,2323r-7,l8048,2330xe" filled="f" strokecolor="white">
              <v:path arrowok="t"/>
            </v:shape>
            <v:shape id="_x0000_s1292" type="#_x0000_t202" alt="" style="position:absolute;left:6308;top:154;width:2505;height:2505;mso-wrap-style:square;v-text-anchor:top" filled="f" strokecolor="#414042">
              <v:textbox inset="0,0,0,0">
                <w:txbxContent>
                  <w:p w:rsidR="00F71F46" w:rsidRDefault="00F71F46">
                    <w:pPr>
                      <w:spacing w:before="129"/>
                      <w:ind w:right="84"/>
                      <w:jc w:val="right"/>
                      <w:rPr>
                        <w:rFonts w:ascii="Calibri"/>
                        <w:b/>
                        <w:sz w:val="18"/>
                      </w:rPr>
                    </w:pPr>
                    <w:r>
                      <w:rPr>
                        <w:rFonts w:ascii="Calibri"/>
                        <w:b/>
                        <w:color w:val="FFFFFF"/>
                        <w:sz w:val="18"/>
                        <w:shd w:val="clear" w:color="auto" w:fill="EE3124"/>
                      </w:rPr>
                      <w:t xml:space="preserve">  Podpora z</w:t>
                    </w:r>
                    <w:r>
                      <w:rPr>
                        <w:rFonts w:ascii="Calibri"/>
                        <w:b/>
                        <w:color w:val="FFFFFF"/>
                        <w:sz w:val="18"/>
                        <w:shd w:val="clear" w:color="auto" w:fill="EE3124"/>
                      </w:rPr>
                      <w:t>á</w:t>
                    </w:r>
                    <w:r>
                      <w:rPr>
                        <w:rFonts w:ascii="Calibri"/>
                        <w:b/>
                        <w:color w:val="FFFFFF"/>
                        <w:sz w:val="18"/>
                        <w:shd w:val="clear" w:color="auto" w:fill="EE3124"/>
                      </w:rPr>
                      <w:t>palkov</w:t>
                    </w:r>
                    <w:r>
                      <w:rPr>
                        <w:rFonts w:ascii="Calibri"/>
                        <w:b/>
                        <w:color w:val="FFFFFF"/>
                        <w:sz w:val="18"/>
                        <w:shd w:val="clear" w:color="auto" w:fill="EE3124"/>
                      </w:rPr>
                      <w:t>é</w:t>
                    </w:r>
                    <w:r>
                      <w:rPr>
                        <w:rFonts w:ascii="Calibri"/>
                        <w:b/>
                        <w:color w:val="FFFFFF"/>
                        <w:sz w:val="18"/>
                        <w:shd w:val="clear" w:color="auto" w:fill="EE3124"/>
                      </w:rPr>
                      <w:t xml:space="preserve"> trubice </w:t>
                    </w:r>
                  </w:p>
                  <w:p w:rsidR="00F71F46" w:rsidRDefault="00F71F46"/>
                  <w:p w:rsidR="00F71F46" w:rsidRDefault="00F71F46"/>
                  <w:p w:rsidR="00F71F46" w:rsidRDefault="00F71F46"/>
                  <w:p w:rsidR="00F71F46" w:rsidRDefault="00F71F46"/>
                  <w:p w:rsidR="00F71F46" w:rsidRDefault="00F71F46"/>
                  <w:p w:rsidR="00F71F46" w:rsidRDefault="00F71F46"/>
                  <w:p w:rsidR="00F71F46" w:rsidRDefault="00F71F46">
                    <w:pPr>
                      <w:spacing w:before="2"/>
                      <w:rPr>
                        <w:sz w:val="17"/>
                      </w:rPr>
                    </w:pPr>
                  </w:p>
                  <w:p w:rsidR="00F71F46" w:rsidRDefault="00F71F46">
                    <w:pPr>
                      <w:ind w:right="51"/>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12 </w:t>
                    </w:r>
                  </w:p>
                </w:txbxContent>
              </v:textbox>
            </v:shape>
            <w10:wrap anchorx="page"/>
          </v:group>
        </w:pict>
      </w:r>
      <w:r w:rsidR="00207E95" w:rsidRPr="00DA14A7">
        <w:rPr>
          <w:sz w:val="21"/>
        </w:rPr>
        <w:t>Namontujte zásobník pro zachycení zápalek tak, že jej zašroubujete na část uzávěru ve znázorněném směru (obrázek 13).</w:t>
      </w:r>
    </w:p>
    <w:p w:rsidR="00125089" w:rsidRDefault="00207E95" w:rsidP="00DA14A7">
      <w:pPr>
        <w:spacing w:before="60"/>
        <w:ind w:left="400" w:right="-345"/>
        <w:rPr>
          <w:rFonts w:ascii="Gill Sans MT"/>
          <w:i/>
        </w:rPr>
      </w:pPr>
      <w:r>
        <w:rPr>
          <w:rFonts w:ascii="Calibri"/>
          <w:b/>
          <w:i/>
        </w:rPr>
        <w:t>POZOR</w:t>
      </w:r>
      <w:r>
        <w:t xml:space="preserve">: </w:t>
      </w:r>
      <w:r>
        <w:rPr>
          <w:rFonts w:ascii="Gill Sans MT"/>
          <w:i/>
        </w:rPr>
        <w:t>Z</w:t>
      </w:r>
      <w:r>
        <w:rPr>
          <w:rFonts w:ascii="Gill Sans MT"/>
          <w:i/>
        </w:rPr>
        <w:t>á</w:t>
      </w:r>
      <w:r>
        <w:rPr>
          <w:rFonts w:ascii="Gill Sans MT"/>
          <w:i/>
        </w:rPr>
        <w:t>palky jsou v</w:t>
      </w:r>
      <w:r>
        <w:rPr>
          <w:rFonts w:ascii="Gill Sans MT"/>
          <w:i/>
        </w:rPr>
        <w:t>ý</w:t>
      </w:r>
      <w:r>
        <w:rPr>
          <w:rFonts w:ascii="Gill Sans MT"/>
          <w:i/>
        </w:rPr>
        <w:t>bu</w:t>
      </w:r>
      <w:r>
        <w:rPr>
          <w:rFonts w:ascii="Gill Sans MT"/>
          <w:i/>
        </w:rPr>
        <w:t>š</w:t>
      </w:r>
      <w:r>
        <w:rPr>
          <w:rFonts w:ascii="Gill Sans MT"/>
          <w:i/>
        </w:rPr>
        <w:t>niny. P</w:t>
      </w:r>
      <w:r>
        <w:rPr>
          <w:rFonts w:ascii="Gill Sans MT"/>
          <w:i/>
        </w:rPr>
        <w:t>ř</w:t>
      </w:r>
      <w:r>
        <w:rPr>
          <w:rFonts w:ascii="Gill Sans MT"/>
          <w:i/>
        </w:rPr>
        <w:t>i pou</w:t>
      </w:r>
      <w:r>
        <w:rPr>
          <w:rFonts w:ascii="Gill Sans MT"/>
          <w:i/>
        </w:rPr>
        <w:t>ž</w:t>
      </w:r>
      <w:r>
        <w:rPr>
          <w:rFonts w:ascii="Gill Sans MT"/>
          <w:i/>
        </w:rPr>
        <w:t>it</w:t>
      </w:r>
      <w:r>
        <w:rPr>
          <w:rFonts w:ascii="Gill Sans MT"/>
          <w:i/>
        </w:rPr>
        <w:t>í</w:t>
      </w:r>
      <w:r>
        <w:rPr>
          <w:rFonts w:ascii="Gill Sans MT"/>
          <w:i/>
        </w:rPr>
        <w:t xml:space="preserve"> jak</w:t>
      </w:r>
      <w:r>
        <w:rPr>
          <w:rFonts w:ascii="Gill Sans MT"/>
          <w:i/>
        </w:rPr>
        <w:t>é</w:t>
      </w:r>
      <w:r>
        <w:rPr>
          <w:rFonts w:ascii="Gill Sans MT"/>
          <w:i/>
        </w:rPr>
        <w:t>hokoli z</w:t>
      </w:r>
      <w:r>
        <w:rPr>
          <w:rFonts w:ascii="Gill Sans MT"/>
          <w:i/>
        </w:rPr>
        <w:t>á</w:t>
      </w:r>
      <w:r>
        <w:rPr>
          <w:rFonts w:ascii="Gill Sans MT"/>
          <w:i/>
        </w:rPr>
        <w:t>palkov</w:t>
      </w:r>
      <w:r>
        <w:rPr>
          <w:rFonts w:ascii="Gill Sans MT"/>
          <w:i/>
        </w:rPr>
        <w:t>é</w:t>
      </w:r>
      <w:r>
        <w:rPr>
          <w:rFonts w:ascii="Gill Sans MT"/>
          <w:i/>
        </w:rPr>
        <w:t>ho syst</w:t>
      </w:r>
      <w:r>
        <w:rPr>
          <w:rFonts w:ascii="Gill Sans MT"/>
          <w:i/>
        </w:rPr>
        <w:t>é</w:t>
      </w:r>
      <w:r>
        <w:rPr>
          <w:rFonts w:ascii="Gill Sans MT"/>
          <w:i/>
        </w:rPr>
        <w:t>mu se nepokou</w:t>
      </w:r>
      <w:r>
        <w:rPr>
          <w:rFonts w:ascii="Gill Sans MT"/>
          <w:i/>
        </w:rPr>
        <w:t>š</w:t>
      </w:r>
      <w:r>
        <w:rPr>
          <w:rFonts w:ascii="Gill Sans MT"/>
          <w:i/>
        </w:rPr>
        <w:t>ejte p</w:t>
      </w:r>
      <w:r>
        <w:rPr>
          <w:rFonts w:ascii="Gill Sans MT"/>
          <w:i/>
        </w:rPr>
        <w:t>ů</w:t>
      </w:r>
      <w:r>
        <w:rPr>
          <w:rFonts w:ascii="Gill Sans MT"/>
          <w:i/>
        </w:rPr>
        <w:t>sobit na z</w:t>
      </w:r>
      <w:r>
        <w:rPr>
          <w:rFonts w:ascii="Gill Sans MT"/>
          <w:i/>
        </w:rPr>
        <w:t>á</w:t>
      </w:r>
      <w:r>
        <w:rPr>
          <w:rFonts w:ascii="Gill Sans MT"/>
          <w:i/>
        </w:rPr>
        <w:t>palku p</w:t>
      </w:r>
      <w:r>
        <w:rPr>
          <w:rFonts w:ascii="Gill Sans MT"/>
          <w:i/>
        </w:rPr>
        <w:t>ří</w:t>
      </w:r>
      <w:r>
        <w:rPr>
          <w:rFonts w:ascii="Gill Sans MT"/>
          <w:i/>
        </w:rPr>
        <w:t>li</w:t>
      </w:r>
      <w:r>
        <w:rPr>
          <w:rFonts w:ascii="Gill Sans MT"/>
          <w:i/>
        </w:rPr>
        <w:t>š</w:t>
      </w:r>
      <w:r>
        <w:rPr>
          <w:rFonts w:ascii="Gill Sans MT"/>
          <w:i/>
        </w:rPr>
        <w:t xml:space="preserve"> velkou silou. Pokud se v</w:t>
      </w:r>
      <w:r>
        <w:rPr>
          <w:rFonts w:ascii="Gill Sans MT"/>
          <w:i/>
        </w:rPr>
        <w:t>á</w:t>
      </w:r>
      <w:r>
        <w:rPr>
          <w:rFonts w:ascii="Gill Sans MT"/>
          <w:i/>
        </w:rPr>
        <w:t>m zd</w:t>
      </w:r>
      <w:r>
        <w:rPr>
          <w:rFonts w:ascii="Gill Sans MT"/>
          <w:i/>
        </w:rPr>
        <w:t>á</w:t>
      </w:r>
      <w:r>
        <w:rPr>
          <w:rFonts w:ascii="Gill Sans MT"/>
          <w:i/>
        </w:rPr>
        <w:t xml:space="preserve">, </w:t>
      </w:r>
      <w:r>
        <w:rPr>
          <w:rFonts w:ascii="Gill Sans MT"/>
          <w:i/>
        </w:rPr>
        <w:t>ž</w:t>
      </w:r>
      <w:r>
        <w:rPr>
          <w:rFonts w:ascii="Gill Sans MT"/>
          <w:i/>
        </w:rPr>
        <w:t>e se n</w:t>
      </w:r>
      <w:r>
        <w:rPr>
          <w:rFonts w:ascii="Gill Sans MT"/>
          <w:i/>
        </w:rPr>
        <w:t>ě</w:t>
      </w:r>
      <w:r>
        <w:rPr>
          <w:rFonts w:ascii="Gill Sans MT"/>
          <w:i/>
        </w:rPr>
        <w:t>co n</w:t>
      </w:r>
      <w:r>
        <w:rPr>
          <w:rFonts w:ascii="Gill Sans MT"/>
          <w:i/>
        </w:rPr>
        <w:t>ě</w:t>
      </w:r>
      <w:r>
        <w:rPr>
          <w:rFonts w:ascii="Gill Sans MT"/>
          <w:i/>
        </w:rPr>
        <w:t>kde zaseklo, zastavte se a zkontrolujte p</w:t>
      </w:r>
      <w:r>
        <w:rPr>
          <w:rFonts w:ascii="Gill Sans MT"/>
          <w:i/>
        </w:rPr>
        <w:t>ří</w:t>
      </w:r>
      <w:r>
        <w:rPr>
          <w:rFonts w:ascii="Gill Sans MT"/>
          <w:i/>
        </w:rPr>
        <w:t>stroj. Nikdy se nepokou</w:t>
      </w:r>
      <w:r>
        <w:rPr>
          <w:rFonts w:ascii="Gill Sans MT"/>
          <w:i/>
        </w:rPr>
        <w:t>š</w:t>
      </w:r>
      <w:r>
        <w:rPr>
          <w:rFonts w:ascii="Gill Sans MT"/>
          <w:i/>
        </w:rPr>
        <w:t>ejte operaci prov</w:t>
      </w:r>
      <w:r>
        <w:rPr>
          <w:rFonts w:ascii="Gill Sans MT"/>
          <w:i/>
        </w:rPr>
        <w:t>é</w:t>
      </w:r>
      <w:r>
        <w:rPr>
          <w:rFonts w:ascii="Gill Sans MT"/>
          <w:i/>
        </w:rPr>
        <w:t>st n</w:t>
      </w:r>
      <w:r>
        <w:rPr>
          <w:rFonts w:ascii="Gill Sans MT"/>
          <w:i/>
        </w:rPr>
        <w:t>á</w:t>
      </w:r>
      <w:r>
        <w:rPr>
          <w:rFonts w:ascii="Gill Sans MT"/>
          <w:i/>
        </w:rPr>
        <w:t>sil</w:t>
      </w:r>
      <w:r>
        <w:rPr>
          <w:rFonts w:ascii="Gill Sans MT"/>
          <w:i/>
        </w:rPr>
        <w:t>í</w:t>
      </w:r>
      <w:r>
        <w:rPr>
          <w:rFonts w:ascii="Gill Sans MT"/>
          <w:i/>
        </w:rPr>
        <w:t>m. P</w:t>
      </w:r>
      <w:r>
        <w:rPr>
          <w:rFonts w:ascii="Gill Sans MT"/>
          <w:i/>
        </w:rPr>
        <w:t>ř</w:t>
      </w:r>
      <w:r>
        <w:rPr>
          <w:rFonts w:ascii="Gill Sans MT"/>
          <w:i/>
        </w:rPr>
        <w:t>i manipulaci se z</w:t>
      </w:r>
      <w:r>
        <w:rPr>
          <w:rFonts w:ascii="Gill Sans MT"/>
          <w:i/>
        </w:rPr>
        <w:t>á</w:t>
      </w:r>
      <w:r>
        <w:rPr>
          <w:rFonts w:ascii="Gill Sans MT"/>
          <w:i/>
        </w:rPr>
        <w:t>palkami bu</w:t>
      </w:r>
      <w:r>
        <w:rPr>
          <w:rFonts w:ascii="Gill Sans MT"/>
          <w:i/>
        </w:rPr>
        <w:t>ď</w:t>
      </w:r>
      <w:r>
        <w:rPr>
          <w:rFonts w:ascii="Gill Sans MT"/>
          <w:i/>
        </w:rPr>
        <w:t>te extr</w:t>
      </w:r>
      <w:r>
        <w:rPr>
          <w:rFonts w:ascii="Gill Sans MT"/>
          <w:i/>
        </w:rPr>
        <w:t>é</w:t>
      </w:r>
      <w:r>
        <w:rPr>
          <w:rFonts w:ascii="Gill Sans MT"/>
          <w:i/>
        </w:rPr>
        <w:t>mn</w:t>
      </w:r>
      <w:r>
        <w:rPr>
          <w:rFonts w:ascii="Gill Sans MT"/>
          <w:i/>
        </w:rPr>
        <w:t>ě</w:t>
      </w:r>
      <w:r>
        <w:rPr>
          <w:rFonts w:ascii="Gill Sans MT"/>
          <w:i/>
        </w:rPr>
        <w:t xml:space="preserve"> opatrn</w:t>
      </w:r>
      <w:r>
        <w:rPr>
          <w:rFonts w:ascii="Gill Sans MT"/>
          <w:i/>
        </w:rPr>
        <w:t>í</w:t>
      </w:r>
      <w:r>
        <w:rPr>
          <w:rFonts w:ascii="Gill Sans MT"/>
          <w:i/>
        </w:rPr>
        <w:t xml:space="preserve"> a v</w:t>
      </w:r>
      <w:r>
        <w:rPr>
          <w:rFonts w:ascii="Gill Sans MT"/>
          <w:i/>
        </w:rPr>
        <w:t>ž</w:t>
      </w:r>
      <w:r>
        <w:rPr>
          <w:rFonts w:ascii="Gill Sans MT"/>
          <w:i/>
        </w:rPr>
        <w:t>dy noste bezpe</w:t>
      </w:r>
      <w:r>
        <w:rPr>
          <w:rFonts w:ascii="Gill Sans MT"/>
          <w:i/>
        </w:rPr>
        <w:t>č</w:t>
      </w:r>
      <w:r>
        <w:rPr>
          <w:rFonts w:ascii="Gill Sans MT"/>
          <w:i/>
        </w:rPr>
        <w:t>nostn</w:t>
      </w:r>
      <w:r>
        <w:rPr>
          <w:rFonts w:ascii="Gill Sans MT"/>
          <w:i/>
        </w:rPr>
        <w:t>í</w:t>
      </w:r>
      <w:r>
        <w:rPr>
          <w:rFonts w:ascii="Gill Sans MT"/>
          <w:i/>
        </w:rPr>
        <w:t xml:space="preserve"> br</w:t>
      </w:r>
      <w:r>
        <w:rPr>
          <w:rFonts w:ascii="Gill Sans MT"/>
          <w:i/>
        </w:rPr>
        <w:t>ý</w:t>
      </w:r>
      <w:r>
        <w:rPr>
          <w:rFonts w:ascii="Gill Sans MT"/>
          <w:i/>
        </w:rPr>
        <w:t>le.</w:t>
      </w:r>
    </w:p>
    <w:p w:rsidR="00125089" w:rsidRPr="00DA14A7" w:rsidRDefault="00125089" w:rsidP="00DA14A7">
      <w:pPr>
        <w:pStyle w:val="Zkladntext"/>
        <w:spacing w:before="6"/>
        <w:ind w:right="-345"/>
        <w:rPr>
          <w:rFonts w:ascii="Gill Sans MT"/>
          <w:i/>
          <w:sz w:val="24"/>
        </w:rPr>
      </w:pPr>
    </w:p>
    <w:p w:rsidR="00125089" w:rsidRDefault="00207E95" w:rsidP="00DA14A7">
      <w:pPr>
        <w:pStyle w:val="Nadpis3"/>
        <w:ind w:right="-345"/>
      </w:pPr>
      <w:r>
        <w:rPr>
          <w:color w:val="EE3124"/>
        </w:rPr>
        <w:t>Nabíjení zápalkové trubice</w:t>
      </w:r>
    </w:p>
    <w:p w:rsidR="00125089" w:rsidRPr="00DA14A7" w:rsidRDefault="00207E95" w:rsidP="00DA14A7">
      <w:pPr>
        <w:pStyle w:val="Zkladntext"/>
        <w:spacing w:before="60" w:line="244" w:lineRule="auto"/>
        <w:ind w:left="400" w:right="-345"/>
        <w:rPr>
          <w:sz w:val="21"/>
        </w:rPr>
      </w:pPr>
      <w:r w:rsidRPr="00DA14A7">
        <w:rPr>
          <w:sz w:val="21"/>
        </w:rPr>
        <w:t xml:space="preserve">Pečlivě přemístěte zápalky z jejich továrního balení do </w:t>
      </w:r>
      <w:proofErr w:type="spellStart"/>
      <w:r w:rsidRPr="00DA14A7">
        <w:rPr>
          <w:sz w:val="21"/>
        </w:rPr>
        <w:t>Hornady</w:t>
      </w:r>
      <w:proofErr w:type="spellEnd"/>
      <w:r w:rsidRPr="00DA14A7">
        <w:rPr>
          <w:sz w:val="21"/>
        </w:rPr>
        <w:t xml:space="preserve"> </w:t>
      </w:r>
      <w:proofErr w:type="spellStart"/>
      <w:r w:rsidRPr="00DA14A7">
        <w:rPr>
          <w:sz w:val="21"/>
        </w:rPr>
        <w:t>Primer</w:t>
      </w:r>
      <w:proofErr w:type="spellEnd"/>
      <w:r w:rsidRPr="00DA14A7">
        <w:rPr>
          <w:sz w:val="21"/>
        </w:rPr>
        <w:t xml:space="preserve"> </w:t>
      </w:r>
      <w:proofErr w:type="spellStart"/>
      <w:r w:rsidRPr="00DA14A7">
        <w:rPr>
          <w:sz w:val="21"/>
        </w:rPr>
        <w:t>Turning</w:t>
      </w:r>
      <w:proofErr w:type="spellEnd"/>
      <w:r w:rsidRPr="00DA14A7">
        <w:rPr>
          <w:sz w:val="21"/>
        </w:rPr>
        <w:t xml:space="preserve"> Plate a otočte je „lesklou stranou nahoru.“ Poté uchopte zápalkovou plnicí trubičku (velkou nebo malou) jako tužku, přiložte plastikový sběrač na každou zápalku a opatrně přitlačte. Zápalky budou zasunuty do plnicí trubice jedna za druhou. Pokračujte v plnění zápalkové plnicí trubice, dokud neposbíráte přibližně 100 zápalek.</w:t>
      </w:r>
    </w:p>
    <w:p w:rsidR="00125089" w:rsidRPr="00DA14A7" w:rsidRDefault="00207E95" w:rsidP="00DA14A7">
      <w:pPr>
        <w:pStyle w:val="Zkladntext"/>
        <w:spacing w:before="60" w:line="242" w:lineRule="auto"/>
        <w:ind w:left="400" w:right="-345"/>
        <w:rPr>
          <w:sz w:val="21"/>
        </w:rPr>
      </w:pPr>
      <w:r w:rsidRPr="00DA14A7">
        <w:rPr>
          <w:rFonts w:ascii="Calibri"/>
          <w:b/>
          <w:i/>
          <w:sz w:val="21"/>
        </w:rPr>
        <w:t>Ujist</w:t>
      </w:r>
      <w:r w:rsidRPr="00DA14A7">
        <w:rPr>
          <w:rFonts w:ascii="Calibri"/>
          <w:b/>
          <w:i/>
          <w:sz w:val="21"/>
        </w:rPr>
        <w:t>ě</w:t>
      </w:r>
      <w:r w:rsidRPr="00DA14A7">
        <w:rPr>
          <w:rFonts w:ascii="Calibri"/>
          <w:b/>
          <w:i/>
          <w:sz w:val="21"/>
        </w:rPr>
        <w:t xml:space="preserve">te se, </w:t>
      </w:r>
      <w:r w:rsidRPr="00DA14A7">
        <w:rPr>
          <w:rFonts w:ascii="Calibri"/>
          <w:b/>
          <w:i/>
          <w:sz w:val="21"/>
        </w:rPr>
        <w:t>ž</w:t>
      </w:r>
      <w:r w:rsidRPr="00DA14A7">
        <w:rPr>
          <w:rFonts w:ascii="Calibri"/>
          <w:b/>
          <w:i/>
          <w:sz w:val="21"/>
        </w:rPr>
        <w:t>e z</w:t>
      </w:r>
      <w:r w:rsidRPr="00DA14A7">
        <w:rPr>
          <w:rFonts w:ascii="Calibri"/>
          <w:b/>
          <w:i/>
          <w:sz w:val="21"/>
        </w:rPr>
        <w:t>á</w:t>
      </w:r>
      <w:r w:rsidRPr="00DA14A7">
        <w:rPr>
          <w:rFonts w:ascii="Calibri"/>
          <w:b/>
          <w:i/>
          <w:sz w:val="21"/>
        </w:rPr>
        <w:t>vla</w:t>
      </w:r>
      <w:r w:rsidRPr="00DA14A7">
        <w:rPr>
          <w:rFonts w:ascii="Calibri"/>
          <w:b/>
          <w:i/>
          <w:sz w:val="21"/>
        </w:rPr>
        <w:t>č</w:t>
      </w:r>
      <w:r w:rsidRPr="00DA14A7">
        <w:rPr>
          <w:rFonts w:ascii="Calibri"/>
          <w:b/>
          <w:i/>
          <w:sz w:val="21"/>
        </w:rPr>
        <w:t>ka je na m</w:t>
      </w:r>
      <w:r w:rsidRPr="00DA14A7">
        <w:rPr>
          <w:rFonts w:ascii="Calibri"/>
          <w:b/>
          <w:i/>
          <w:sz w:val="21"/>
        </w:rPr>
        <w:t>í</w:t>
      </w:r>
      <w:r w:rsidRPr="00DA14A7">
        <w:rPr>
          <w:rFonts w:ascii="Calibri"/>
          <w:b/>
          <w:i/>
          <w:sz w:val="21"/>
        </w:rPr>
        <w:t>st</w:t>
      </w:r>
      <w:r w:rsidRPr="00DA14A7">
        <w:rPr>
          <w:rFonts w:ascii="Calibri"/>
          <w:b/>
          <w:i/>
          <w:sz w:val="21"/>
        </w:rPr>
        <w:t>ě</w:t>
      </w:r>
      <w:r w:rsidRPr="00DA14A7">
        <w:rPr>
          <w:rFonts w:ascii="Calibri"/>
          <w:b/>
          <w:i/>
          <w:sz w:val="21"/>
        </w:rPr>
        <w:t>;</w:t>
      </w:r>
      <w:r w:rsidRPr="00DA14A7">
        <w:rPr>
          <w:sz w:val="21"/>
        </w:rPr>
        <w:t xml:space="preserve"> otočte zápalkovou plnicí trubici vzhůru nohama. Na horní nekryté části plnicí trubice může být ještě několik zápalek, které se stále drží a jsou viditelné. Jemně zatřeste trubicí, aby se tyto zápalky uvolnily.</w:t>
      </w:r>
    </w:p>
    <w:p w:rsidR="00125089" w:rsidRPr="00DA14A7" w:rsidRDefault="00207E95" w:rsidP="00DA14A7">
      <w:pPr>
        <w:pStyle w:val="Zkladntext"/>
        <w:spacing w:before="60" w:line="244" w:lineRule="auto"/>
        <w:ind w:left="400" w:right="-345"/>
        <w:rPr>
          <w:sz w:val="21"/>
          <w:szCs w:val="21"/>
        </w:rPr>
      </w:pPr>
      <w:r w:rsidRPr="00DA14A7">
        <w:rPr>
          <w:sz w:val="21"/>
          <w:szCs w:val="21"/>
        </w:rPr>
        <w:t>Zarovnejte plnicí trubici (velkou nebo malou) s podávací trubicí (velkou nebo malou) pomocí podpory zápalkových trubic. Odstraňte závlačku z plnicí trubice (velké nebo malé) a naplňte podávací trubici (velkou nebo malou).</w:t>
      </w:r>
    </w:p>
    <w:p w:rsidR="00125089" w:rsidRPr="00DA14A7" w:rsidRDefault="00994B4C" w:rsidP="00DA14A7">
      <w:pPr>
        <w:pStyle w:val="Zkladntext"/>
        <w:spacing w:before="60" w:line="269" w:lineRule="exact"/>
        <w:ind w:left="400" w:right="-345"/>
        <w:rPr>
          <w:sz w:val="21"/>
          <w:szCs w:val="21"/>
        </w:rPr>
      </w:pPr>
      <w:r>
        <w:pict>
          <v:group id="_x0000_s1278" alt="" style="position:absolute;left:0;text-align:left;margin-left:321.5pt;margin-top:12.1pt;width:17.5pt;height:16.4pt;z-index:3280;mso-position-horizontal-relative:page" coordorigin="6441,1704" coordsize="350,328">
            <v:shape id="_x0000_s1279" alt="" style="position:absolute;left:6451;top:1843;width:330;height:83" coordorigin="6451,1844" coordsize="330,83" path="m6781,1844r-50,59l6621,1926r-60,-5l6509,1906r-38,-23l6452,1854r-1,-10e" filled="f" strokeweight=".34678mm">
              <v:path arrowok="t"/>
            </v:shape>
            <v:shape id="_x0000_s1280" alt="" style="position:absolute;left:6451;top:1939;width:330;height:83" coordorigin="6451,1939" coordsize="330,83" path="m6781,1939r-50,59l6621,2022r-60,-5l6509,2002r-38,-24l6452,1949r-1,-10e" filled="f" strokeweight=".34678mm">
              <v:path arrowok="t"/>
            </v:shape>
            <v:shape id="_x0000_s1281" alt="" style="position:absolute;left:6676;top:1720;width:104;height:124" coordorigin="6677,1721" coordsize="104,124" path="m6779,1844r1,-15l6767,1789r-23,-31l6712,1735r-35,-14e" filled="f" strokeweight=".34678mm">
              <v:path arrowok="t"/>
            </v:shape>
            <v:shape id="_x0000_s1282" alt="" style="position:absolute;left:6549;top:1725;width:133;height:67" coordorigin="6550,1726" coordsize="133,67" path="m6649,1730r20,9l6681,1750r1,13l6674,1776r-17,10l6633,1791r-26,1l6582,1788r-19,-9l6551,1768r-1,-13l6558,1742r17,-10l6599,1727r26,-1l6649,1730e" filled="f" strokeweight=".34678mm">
              <v:path arrowok="t"/>
            </v:shape>
            <v:shape id="_x0000_s1283" alt="" style="position:absolute;left:6452;top:1713;width:225;height:130" coordorigin="6452,1714" coordsize="225,130" path="m6677,1721r-32,-7l6589,1714r-56,15l6493,1753r-27,34l6452,1828r1,16e" filled="f" strokeweight=".34678mm">
              <v:path arrowok="t"/>
            </v:shape>
            <v:line id="_x0000_s1284" alt="" style="position:absolute" from="6451,1844" to="6451,1939" strokeweight=".34678mm"/>
            <v:line id="_x0000_s1285" alt="" style="position:absolute" from="6781,1939" to="6781,1844" strokeweight=".34678mm"/>
            <w10:wrap anchorx="page"/>
          </v:group>
        </w:pict>
      </w:r>
      <w:r w:rsidR="00207E95" w:rsidRPr="00DA14A7">
        <w:rPr>
          <w:sz w:val="21"/>
          <w:szCs w:val="21"/>
        </w:rPr>
        <w:t>Kapacita zápalkové trubice je 100 zápalek.</w:t>
      </w:r>
    </w:p>
    <w:p w:rsidR="00125089" w:rsidRPr="00DA14A7" w:rsidRDefault="00207E95" w:rsidP="00DA14A7">
      <w:pPr>
        <w:spacing w:before="60"/>
        <w:ind w:left="400" w:right="-345"/>
        <w:rPr>
          <w:rFonts w:ascii="Calibri"/>
          <w:b/>
          <w:i/>
          <w:sz w:val="21"/>
          <w:szCs w:val="21"/>
        </w:rPr>
      </w:pPr>
      <w:r w:rsidRPr="00DA14A7">
        <w:rPr>
          <w:rFonts w:ascii="Calibri"/>
          <w:b/>
          <w:i/>
          <w:sz w:val="21"/>
          <w:szCs w:val="21"/>
        </w:rPr>
        <w:t>Nep</w:t>
      </w:r>
      <w:r w:rsidRPr="00DA14A7">
        <w:rPr>
          <w:rFonts w:ascii="Calibri"/>
          <w:b/>
          <w:i/>
          <w:sz w:val="21"/>
          <w:szCs w:val="21"/>
        </w:rPr>
        <w:t>ř</w:t>
      </w:r>
      <w:r w:rsidRPr="00DA14A7">
        <w:rPr>
          <w:rFonts w:ascii="Calibri"/>
          <w:b/>
          <w:i/>
          <w:sz w:val="21"/>
          <w:szCs w:val="21"/>
        </w:rPr>
        <w:t>epl</w:t>
      </w:r>
      <w:r w:rsidRPr="00DA14A7">
        <w:rPr>
          <w:rFonts w:ascii="Calibri"/>
          <w:b/>
          <w:i/>
          <w:sz w:val="21"/>
          <w:szCs w:val="21"/>
        </w:rPr>
        <w:t>ň</w:t>
      </w:r>
      <w:r w:rsidRPr="00DA14A7">
        <w:rPr>
          <w:rFonts w:ascii="Calibri"/>
          <w:b/>
          <w:i/>
          <w:sz w:val="21"/>
          <w:szCs w:val="21"/>
        </w:rPr>
        <w:t>ujte z</w:t>
      </w:r>
      <w:r w:rsidRPr="00DA14A7">
        <w:rPr>
          <w:rFonts w:ascii="Calibri"/>
          <w:b/>
          <w:i/>
          <w:sz w:val="21"/>
          <w:szCs w:val="21"/>
        </w:rPr>
        <w:t>á</w:t>
      </w:r>
      <w:r w:rsidRPr="00DA14A7">
        <w:rPr>
          <w:rFonts w:ascii="Calibri"/>
          <w:b/>
          <w:i/>
          <w:sz w:val="21"/>
          <w:szCs w:val="21"/>
        </w:rPr>
        <w:t>palkovou trubici.</w:t>
      </w:r>
    </w:p>
    <w:p w:rsidR="00125089" w:rsidRPr="00DA14A7" w:rsidRDefault="00207E95" w:rsidP="00DA14A7">
      <w:pPr>
        <w:pStyle w:val="Zkladntext"/>
        <w:spacing w:before="60" w:line="266" w:lineRule="auto"/>
        <w:ind w:left="400" w:right="154"/>
        <w:rPr>
          <w:sz w:val="21"/>
        </w:rPr>
      </w:pPr>
      <w:r w:rsidRPr="00DA14A7">
        <w:rPr>
          <w:sz w:val="21"/>
        </w:rPr>
        <w:t>Vložte zápalkový podavač do základní trubky (velké nebo malé). Pomůže to spolehlivějšímu podávání zápalek.</w:t>
      </w:r>
    </w:p>
    <w:p w:rsidR="00125089" w:rsidRDefault="00207E95">
      <w:pPr>
        <w:pStyle w:val="Zkladntext"/>
        <w:spacing w:before="2"/>
        <w:rPr>
          <w:sz w:val="11"/>
        </w:rPr>
      </w:pPr>
      <w:r>
        <w:br w:type="column"/>
      </w:r>
    </w:p>
    <w:p w:rsidR="00125089" w:rsidRDefault="00994B4C">
      <w:pPr>
        <w:pStyle w:val="Zkladntext"/>
        <w:ind w:left="-650"/>
        <w:rPr>
          <w:sz w:val="20"/>
        </w:rPr>
      </w:pPr>
      <w:r>
        <w:rPr>
          <w:sz w:val="20"/>
        </w:rPr>
      </w:r>
      <w:r>
        <w:rPr>
          <w:sz w:val="20"/>
        </w:rPr>
        <w:pict>
          <v:group id="_x0000_s1267" alt="" style="width:126.75pt;height:203.25pt;mso-position-horizontal-relative:char;mso-position-vertical-relative:line" coordsize="2535,4065">
            <v:shape id="_x0000_s1268" type="#_x0000_t75" alt="" style="position:absolute;left:7;top:7;width:2520;height:4050">
              <v:imagedata r:id="rId28" o:title=""/>
            </v:shape>
            <v:rect id="_x0000_s1269" alt="" style="position:absolute;left:7;top:7;width:2520;height:4050" filled="f" strokecolor="#414042"/>
            <v:rect id="_x0000_s1270" alt="" style="position:absolute;left:187;top:146;width:1260;height:540" fillcolor="#ee3124" stroked="f"/>
            <v:rect id="_x0000_s1271" alt="" style="position:absolute;left:187;top:146;width:1260;height:540" filled="f" strokecolor="white" strokeweight="1pt"/>
            <v:line id="_x0000_s1272" alt="" style="position:absolute" from="799,697" to="1181,990" strokecolor="#ee3124" strokeweight="1pt"/>
            <v:shape id="_x0000_s1273" alt="" style="position:absolute;left:1125;top:930;width:143;height:126" coordorigin="1125,931" coordsize="143,126" path="m1187,931r-62,81l1268,1057,1187,931xe" fillcolor="#ee3124" stroked="f">
              <v:path arrowok="t"/>
            </v:shape>
            <v:rect id="_x0000_s1274" alt="" style="position:absolute;left:1739;top:3718;width:705;height:237" fillcolor="#ee3124" stroked="f"/>
            <v:shape id="_x0000_s1275" alt="" style="position:absolute;left:1739;top:3718;width:705;height:237" coordorigin="1740,3718" coordsize="705,237" path="m1740,3726r,222l1740,3955r7,l2437,3955r8,l2445,3948r,-222l2445,3718r-8,l1747,3718r-7,l1740,3726xe" filled="f" strokecolor="white">
              <v:path arrowok="t"/>
            </v:shape>
            <v:shape id="_x0000_s1276" type="#_x0000_t202" alt="" style="position:absolute;left:1739;top:3718;width:705;height:237;mso-wrap-style:square;v-text-anchor:top" filled="f" stroked="f">
              <v:textbox inset="0,0,0,0">
                <w:txbxContent>
                  <w:p w:rsidR="00F71F46" w:rsidRDefault="00F71F46">
                    <w:pPr>
                      <w:spacing w:before="17"/>
                      <w:ind w:left="83"/>
                      <w:rPr>
                        <w:rFonts w:ascii="Calibri"/>
                        <w:b/>
                        <w:sz w:val="16"/>
                      </w:rPr>
                    </w:pPr>
                    <w:r>
                      <w:rPr>
                        <w:rFonts w:ascii="Calibri"/>
                        <w:b/>
                        <w:color w:val="FFFFFF"/>
                        <w:sz w:val="16"/>
                      </w:rPr>
                      <w:t>Obr</w:t>
                    </w:r>
                    <w:r>
                      <w:rPr>
                        <w:rFonts w:ascii="Calibri"/>
                        <w:b/>
                        <w:color w:val="FFFFFF"/>
                        <w:sz w:val="16"/>
                      </w:rPr>
                      <w:t>á</w:t>
                    </w:r>
                    <w:r>
                      <w:rPr>
                        <w:rFonts w:ascii="Calibri"/>
                        <w:b/>
                        <w:color w:val="FFFFFF"/>
                        <w:sz w:val="16"/>
                      </w:rPr>
                      <w:t>zek 11</w:t>
                    </w:r>
                  </w:p>
                </w:txbxContent>
              </v:textbox>
            </v:shape>
            <v:shape id="_x0000_s1277" type="#_x0000_t202" alt="" style="position:absolute;left:187;top:146;width:1260;height:540;mso-wrap-style:square;v-text-anchor:top" filled="f" stroked="f">
              <v:textbox inset="0,0,0,0">
                <w:txbxContent>
                  <w:p w:rsidR="00F71F46" w:rsidRDefault="00F71F46">
                    <w:pPr>
                      <w:spacing w:before="72" w:line="218" w:lineRule="auto"/>
                      <w:ind w:left="481" w:right="126" w:hanging="345"/>
                      <w:rPr>
                        <w:rFonts w:ascii="Calibri"/>
                        <w:b/>
                        <w:sz w:val="18"/>
                      </w:rPr>
                    </w:pPr>
                    <w:r>
                      <w:rPr>
                        <w:rFonts w:ascii="Calibri"/>
                        <w:b/>
                        <w:color w:val="FFFFFF"/>
                        <w:sz w:val="18"/>
                      </w:rPr>
                      <w:t>Kryc</w:t>
                    </w:r>
                    <w:r>
                      <w:rPr>
                        <w:rFonts w:ascii="Calibri"/>
                        <w:b/>
                        <w:color w:val="FFFFFF"/>
                        <w:sz w:val="18"/>
                      </w:rPr>
                      <w:t>í</w:t>
                    </w:r>
                    <w:r>
                      <w:rPr>
                        <w:rFonts w:ascii="Calibri"/>
                        <w:b/>
                        <w:color w:val="FFFFFF"/>
                        <w:sz w:val="18"/>
                      </w:rPr>
                      <w:t xml:space="preserve"> z</w:t>
                    </w:r>
                    <w:r>
                      <w:rPr>
                        <w:rFonts w:ascii="Calibri"/>
                        <w:b/>
                        <w:color w:val="FFFFFF"/>
                        <w:sz w:val="18"/>
                      </w:rPr>
                      <w:t>á</w:t>
                    </w:r>
                    <w:r>
                      <w:rPr>
                        <w:rFonts w:ascii="Calibri"/>
                        <w:b/>
                        <w:color w:val="FFFFFF"/>
                        <w:sz w:val="18"/>
                      </w:rPr>
                      <w:t>palkov</w:t>
                    </w:r>
                    <w:r>
                      <w:rPr>
                        <w:rFonts w:ascii="Calibri"/>
                        <w:b/>
                        <w:color w:val="FFFFFF"/>
                        <w:sz w:val="18"/>
                      </w:rPr>
                      <w:t>á</w:t>
                    </w:r>
                    <w:r>
                      <w:rPr>
                        <w:rFonts w:ascii="Calibri"/>
                        <w:b/>
                        <w:color w:val="FFFFFF"/>
                        <w:sz w:val="18"/>
                      </w:rPr>
                      <w:t xml:space="preserve"> trubice</w:t>
                    </w:r>
                  </w:p>
                </w:txbxContent>
              </v:textbox>
            </v:shape>
            <w10:anchorlock/>
          </v:group>
        </w:pict>
      </w:r>
    </w:p>
    <w:p w:rsidR="00125089" w:rsidRDefault="00125089">
      <w:pPr>
        <w:pStyle w:val="Zkladntext"/>
        <w:spacing w:before="2"/>
        <w:rPr>
          <w:sz w:val="12"/>
        </w:rPr>
      </w:pPr>
    </w:p>
    <w:p w:rsidR="00125089" w:rsidRDefault="00994B4C">
      <w:pPr>
        <w:pStyle w:val="Zkladntext"/>
        <w:ind w:left="-642"/>
        <w:rPr>
          <w:sz w:val="20"/>
        </w:rPr>
      </w:pPr>
      <w:r>
        <w:rPr>
          <w:sz w:val="20"/>
        </w:rPr>
      </w:r>
      <w:r>
        <w:rPr>
          <w:sz w:val="20"/>
        </w:rPr>
        <w:pict>
          <v:group id="_x0000_s1261" alt="" style="width:126pt;height:126pt;mso-position-horizontal-relative:char;mso-position-vertical-relative:line" coordsize="2520,2520">
            <v:shape id="_x0000_s1262" type="#_x0000_t75" alt="" style="position:absolute;left:7;top:7;width:2505;height:2505">
              <v:imagedata r:id="rId29" o:title=""/>
            </v:shape>
            <v:shape id="_x0000_s1263" alt="" style="position:absolute;left:1732;top:2156;width:705;height:237" coordorigin="1732,2157" coordsize="705,237" path="m1732,2164r,222l1732,2394r8,l2430,2394r7,l2437,2386r,-222l2437,2157r-7,l1740,2157r-8,l1732,2164xe" filled="f" strokecolor="white">
              <v:path arrowok="t"/>
            </v:shape>
            <v:line id="_x0000_s1264" alt="" style="position:absolute" from="1941,631" to="2332,1189" strokecolor="white" strokeweight="1pt"/>
            <v:shape id="_x0000_s1265" alt="" style="position:absolute;left:1878;top:541;width:123;height:145" coordorigin="1878,541" coordsize="123,145" path="m1878,541r39,145l2000,627,1878,541xe" stroked="f">
              <v:path arrowok="t"/>
            </v:shape>
            <v:shape id="_x0000_s1266" type="#_x0000_t202" alt="" style="position:absolute;left:7;top:7;width:2505;height:2505;mso-wrap-style:square;v-text-anchor:top" filled="f" strokecolor="#414042">
              <v:textbox inset="0,0,0,0">
                <w:txbxContent>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spacing w:before="1"/>
                      <w:rPr>
                        <w:sz w:val="14"/>
                      </w:rPr>
                    </w:pPr>
                  </w:p>
                  <w:p w:rsidR="00F71F46" w:rsidRDefault="00F71F46">
                    <w:pPr>
                      <w:ind w:right="65"/>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13 </w:t>
                    </w:r>
                  </w:p>
                </w:txbxContent>
              </v:textbox>
            </v:shape>
            <w10:anchorlock/>
          </v:group>
        </w:pict>
      </w:r>
    </w:p>
    <w:p w:rsidR="00125089" w:rsidRDefault="00125089">
      <w:pPr>
        <w:pStyle w:val="Zkladntext"/>
        <w:rPr>
          <w:sz w:val="30"/>
        </w:rPr>
      </w:pPr>
    </w:p>
    <w:p w:rsidR="00125089" w:rsidRDefault="00125089">
      <w:pPr>
        <w:pStyle w:val="Zkladntext"/>
        <w:rPr>
          <w:sz w:val="30"/>
        </w:rPr>
      </w:pPr>
    </w:p>
    <w:p w:rsidR="00125089" w:rsidRDefault="00125089">
      <w:pPr>
        <w:pStyle w:val="Zkladntext"/>
        <w:rPr>
          <w:sz w:val="30"/>
        </w:rPr>
      </w:pPr>
    </w:p>
    <w:p w:rsidR="00125089" w:rsidRDefault="00125089">
      <w:pPr>
        <w:pStyle w:val="Zkladntext"/>
        <w:rPr>
          <w:sz w:val="30"/>
        </w:rPr>
      </w:pPr>
    </w:p>
    <w:p w:rsidR="00125089" w:rsidRDefault="00125089">
      <w:pPr>
        <w:pStyle w:val="Zkladntext"/>
        <w:rPr>
          <w:sz w:val="30"/>
        </w:rPr>
      </w:pPr>
    </w:p>
    <w:p w:rsidR="00125089" w:rsidRPr="00DA14A7" w:rsidRDefault="00994B4C" w:rsidP="00DA14A7">
      <w:pPr>
        <w:pStyle w:val="Nadpis4"/>
        <w:spacing w:before="213" w:line="272" w:lineRule="exact"/>
        <w:ind w:right="-297"/>
        <w:rPr>
          <w:sz w:val="22"/>
        </w:rPr>
      </w:pPr>
      <w:r>
        <w:pict>
          <v:group id="_x0000_s1216" alt="" style="position:absolute;left:0;text-align:left;margin-left:333.25pt;margin-top:-71.35pt;width:166.45pt;height:324.6pt;z-index:3256;mso-position-horizontal-relative:page" coordorigin="6665,-1427" coordsize="3329,6492">
            <v:shape id="_x0000_s1217" alt="" style="position:absolute;left:7013;top:-1119;width:1904;height:5558" coordorigin="7014,-1118" coordsize="1904,5558" path="m8917,-1118l7014,-745r300,5184l8855,2638r62,-3756xe" fillcolor="#939598" stroked="f">
              <v:fill opacity="39977f"/>
              <v:path arrowok="t"/>
            </v:shape>
            <v:line id="_x0000_s1218" alt="" style="position:absolute" from="8943,2592" to="9002,-1140" strokeweight=".40853mm"/>
            <v:line id="_x0000_s1219" alt="" style="position:absolute" from="8909,-1141" to="8851,2580" strokeweight=".40853mm"/>
            <v:line id="_x0000_s1220" alt="" style="position:absolute" from="8951,5053" to="8982,3059" strokeweight=".40853mm"/>
            <v:line id="_x0000_s1221" alt="" style="position:absolute" from="8796,3056" to="8765,5053" strokeweight=".40853mm"/>
            <v:shape id="_x0000_s1222" type="#_x0000_t75" alt="" style="position:absolute;left:8774;top:2545;width:262;height:553">
              <v:imagedata r:id="rId30" o:title=""/>
            </v:shape>
            <v:shape id="_x0000_s1223" type="#_x0000_t75" alt="" style="position:absolute;left:8897;top:-1231;width:116;height:117">
              <v:imagedata r:id="rId31" o:title=""/>
            </v:shape>
            <v:shape id="_x0000_s1224" alt="" style="position:absolute;left:8913;top:891;width:144;height:104" coordorigin="8914,891" coordsize="144,104" path="m9031,891l8914,995r144,-60l9031,891xe" fillcolor="black" stroked="f">
              <v:path arrowok="t"/>
            </v:shape>
            <v:shape id="_x0000_s1225" alt="" style="position:absolute;left:9032;top:449;width:884;height:470" coordorigin="9032,449" coordsize="884,470" path="m9032,918l9773,449r143,e" filled="f" strokeweight=".14853mm">
              <v:path arrowok="t"/>
            </v:shape>
            <v:shape id="_x0000_s1226" alt="" style="position:absolute;left:8963;top:1958;width:144;height:104" coordorigin="8963,1959" coordsize="144,104" path="m9080,1959r-117,103l9107,2002r-27,-43xe" fillcolor="black" stroked="f">
              <v:path arrowok="t"/>
            </v:shape>
            <v:shape id="_x0000_s1227" alt="" style="position:absolute;left:9082;top:1516;width:884;height:470" coordorigin="9082,1517" coordsize="884,470" path="m9082,1986r741,-469l9965,1517e" filled="f" strokeweight=".14853mm">
              <v:path arrowok="t"/>
            </v:shape>
            <v:shape id="_x0000_s1228" alt="" style="position:absolute;left:8987;top:2885;width:144;height:104" coordorigin="8987,2885" coordsize="144,104" path="m9104,2885r-117,104l9131,2929r-27,-44xe" fillcolor="black" stroked="f">
              <v:path arrowok="t"/>
            </v:shape>
            <v:shape id="_x0000_s1229" alt="" style="position:absolute;left:9105;top:2443;width:884;height:470" coordorigin="9106,2443" coordsize="884,470" path="m9106,2912r740,-469l9989,2443e" filled="f" strokeweight=".14853mm">
              <v:path arrowok="t"/>
            </v:shape>
            <v:shape id="_x0000_s1230" alt="" style="position:absolute;left:8987;top:3946;width:144;height:104" coordorigin="8987,3947" coordsize="144,104" path="m9104,3947r-117,103l9131,3990r-27,-43xe" fillcolor="black" stroked="f">
              <v:path arrowok="t"/>
            </v:shape>
            <v:shape id="_x0000_s1231" alt="" style="position:absolute;left:9105;top:3504;width:884;height:470" coordorigin="9106,3505" coordsize="884,470" path="m9106,3974r740,-469l9989,3505e" filled="f" strokeweight=".14853mm">
              <v:path arrowok="t"/>
            </v:shape>
            <v:shape id="_x0000_s1232" alt="" style="position:absolute;left:6959;top:1491;width:479;height:2985" coordorigin="6959,1492" coordsize="479,2985" o:spt="100" adj="0,,0" path="m6984,1587r-25,20l6959,4017r66,399l7141,4476r156,-10l7358,4416r80,-399l7438,1623r-368,l6984,1587xm7166,1507r-10,60l7070,1623r368,l7438,1582r-151,l7237,1537r-71,-30xm7337,1532r-50,50l7438,1582r,-35l7398,1547r-61,-15xm7438,1492r-40,55l7438,1547r,-55xe" stroked="f">
              <v:stroke joinstyle="round"/>
              <v:formulas/>
              <v:path arrowok="t" o:connecttype="segments"/>
            </v:shape>
            <v:shape id="_x0000_s1233" alt="" style="position:absolute;left:6955;top:-725;width:488;height:2057" coordorigin="6955,-724" coordsize="488,2057" o:spt="100" adj="0,,0" path="m7129,1292r-138,l7077,1332r52,-40xm7442,-724r-487,l6955,1320r36,-28l7129,1292r25,-19l7175,1211r257,l7442,1195r,l7442,-724xm7432,1211r-257,l7245,1243r49,45l7342,1238r71,l7432,1211xm7413,1238r-71,l7406,1249r7,-11xe" stroked="f">
              <v:stroke joinstyle="round"/>
              <v:formulas/>
              <v:path arrowok="t" o:connecttype="segments"/>
            </v:shape>
            <v:shape id="_x0000_s1234" alt="" style="position:absolute;left:6955;top:-725;width:488;height:2057" coordorigin="6955,-724" coordsize="488,2057" path="m7442,-724r,1919l7443,1194r-37,55l7342,1238r-48,50l7245,1243r-70,-32l7154,1273r-77,59l6991,1292r-36,27l6955,1320r,-1176l6955,-135r,-589e" filled="f" strokeweight=".34678mm">
              <v:path arrowok="t"/>
            </v:shape>
            <v:shape id="_x0000_s1235" type="#_x0000_t75" alt="" style="position:absolute;left:6875;top:-48;width:255;height:223">
              <v:imagedata r:id="rId32" o:title=""/>
            </v:shape>
            <v:shape id="_x0000_s1236" type="#_x0000_t75" alt="" style="position:absolute;left:7446;top:-635;width:172;height:354">
              <v:imagedata r:id="rId33" o:title=""/>
            </v:shape>
            <v:shape id="_x0000_s1237" alt="" style="position:absolute;left:6964;top:-845;width:478;height:239" coordorigin="6964,-845" coordsize="478,239" path="m7203,-845r-93,10l7034,-810r-51,38l6964,-726r19,47l7034,-641r76,25l7203,-606r93,-10l7372,-641r51,-38l7441,-726r-18,-46l7372,-810r-76,-25l7203,-845xe" stroked="f">
              <v:path arrowok="t"/>
            </v:shape>
            <v:shape id="_x0000_s1238" type="#_x0000_t75" alt="" style="position:absolute;left:7067;top:3978;width:385;height:142">
              <v:imagedata r:id="rId34" o:title=""/>
            </v:shape>
            <v:line id="_x0000_s1239" alt="" style="position:absolute" from="7370,4403" to="7441,3999" strokeweight=".34678mm"/>
            <v:line id="_x0000_s1240" alt="" style="position:absolute" from="6956,3999" to="7027,4403" strokeweight=".34678mm"/>
            <v:line id="_x0000_s1241" alt="" style="position:absolute" from="7602,4648" to="7602,4743" strokeweight=".34678mm"/>
            <v:shape id="_x0000_s1242" alt="" style="position:absolute;left:-330;top:6033;width:330;height:178" coordorigin="-330,6033" coordsize="330,178" o:spt="100" adj="0,,0" path="m7932,4743r,-95m7932,4743r,5l7917,4778r-35,24l7832,4819r-60,7l7712,4821r-52,-15l7622,4782r-18,-29l7602,4743e" filled="f" strokeweight=".34678mm">
              <v:stroke joinstyle="round"/>
              <v:formulas/>
              <v:path arrowok="t" o:connecttype="segments"/>
            </v:shape>
            <v:shape id="_x0000_s1243" type="#_x0000_t75" alt="" style="position:absolute;left:7014;top:4682;width:350;height:328">
              <v:imagedata r:id="rId35" o:title=""/>
            </v:shape>
            <v:shape id="_x0000_s1244" type="#_x0000_t75" alt="" style="position:absolute;left:7017;top:4142;width:363;height:349">
              <v:imagedata r:id="rId36" o:title=""/>
            </v:shape>
            <v:shape id="_x0000_s1245" alt="" style="position:absolute;left:7602;top:4647;width:330;height:83" coordorigin="7602,4648" coordsize="330,83" path="m7932,4648r-50,59l7772,4730r-60,-5l7660,4710r-38,-23l7604,4658r-2,-10e" filled="f" strokeweight=".34678mm">
              <v:path arrowok="t"/>
            </v:shape>
            <v:shape id="_x0000_s1246" alt="" style="position:absolute;left:7700;top:4529;width:133;height:67" coordorigin="7701,4530" coordsize="133,67" path="m7801,4534r19,8l7832,4554r2,13l7825,4580r-17,9l7785,4595r-26,1l7734,4592r-20,-9l7703,4571r-2,-13l7709,4546r18,-10l7750,4530r26,l7801,4534e" filled="f" strokeweight=".34678mm">
              <v:path arrowok="t"/>
            </v:shape>
            <v:shape id="_x0000_s1247" alt="" style="position:absolute;left:7603;top:4517;width:225;height:130" coordorigin="7604,4518" coordsize="225,130" path="m7828,4525r-32,-7l7741,4518r-57,15l7645,4557r-28,34l7604,4631r,17e" filled="f" strokeweight=".34678mm">
              <v:path arrowok="t"/>
            </v:shape>
            <v:shape id="_x0000_s1248" alt="" style="position:absolute;left:7827;top:4524;width:104;height:124" coordorigin="7828,4525" coordsize="104,124" path="m7930,4648r1,-15l7918,4593r-23,-31l7863,4539r-35,-14e" filled="f" strokeweight=".34678mm">
              <v:path arrowok="t"/>
            </v:shape>
            <v:line id="_x0000_s1249" alt="" style="position:absolute" from="7442,3989" to="7442,1477" strokeweight=".34678mm"/>
            <v:line id="_x0000_s1250" alt="" style="position:absolute" from="6955,1605" to="6955,3989" strokeweight=".34678mm"/>
            <v:shape id="_x0000_s1251" type="#_x0000_t75" alt="" style="position:absolute;left:6945;top:3978;width:142;height:126">
              <v:imagedata r:id="rId37" o:title=""/>
            </v:shape>
            <v:shape id="_x0000_s1252" type="#_x0000_t75" alt="" style="position:absolute;left:6945;top:1467;width:507;height:163">
              <v:imagedata r:id="rId38" o:title=""/>
            </v:shape>
            <v:shape id="_x0000_s1253" alt="" style="position:absolute;left:7442;top:-630;width:173;height:244" coordorigin="7442,-629" coordsize="173,244" path="m7567,-386r21,-21l7610,-446r4,-42l7601,-530r-30,-37l7525,-599r-61,-25l7442,-629e" filled="f" strokeweight=".34678mm">
              <v:path arrowok="t"/>
            </v:shape>
            <v:line id="_x0000_s1254" alt="" style="position:absolute" from="7442,-278" to="7567,-386" strokeweight=".34678mm"/>
            <v:shape id="_x0000_s1255" type="#_x0000_t75" alt="" style="position:absolute;left:6678;top:-225;width:473;height:412">
              <v:imagedata r:id="rId39" o:title=""/>
            </v:shape>
            <v:shape id="_x0000_s1256" alt="" style="position:absolute;left:7526;top:-438;width:48;height:52" coordorigin="7526,-438" coordsize="48,52" path="m7526,-433r2,-1l7536,-438r11,1l7557,-432r9,9l7572,-413r2,11l7572,-392r-5,6e" filled="f" strokeweight=".34678mm">
              <v:path arrowok="t"/>
            </v:shape>
            <v:shape id="_x0000_s1257" alt="" style="position:absolute;left:7442;top:-565;width:109;height:204" coordorigin="7442,-564" coordsize="109,204" path="m7442,-564r65,27l7551,-489r,21l7538,-445r-12,12l7442,-361e" filled="f" strokeweight=".34678mm">
              <v:path arrowok="t"/>
            </v:shape>
            <v:shape id="_x0000_s1258" type="#_x0000_t75" alt="" style="position:absolute;left:7016;top:-821;width:363;height:191">
              <v:imagedata r:id="rId40" o:title=""/>
            </v:shape>
            <v:shape id="_x0000_s1259" alt="" style="position:absolute;left:6957;top:-846;width:485;height:243" coordorigin="6958,-846" coordsize="485,243" path="m7074,-621r3,2l7145,-606r72,3l7288,-611r63,-18l7400,-656r31,-33l7442,-724r-11,-36l7400,-793r-49,-27l7288,-838r-71,-8l7145,-843r-68,13l7020,-807r-41,30l6958,-743r,37l6979,-672r41,30l7077,-619r3,-2e" filled="f" strokeweight=".34678mm">
              <v:path arrowok="t"/>
            </v:shape>
            <v:shape id="_x0000_s1260" type="#_x0000_t202" alt="" style="position:absolute;left:6664;top:-1428;width:1101;height:438;mso-wrap-style:square;v-text-anchor:top" filled="f" stroked="f">
              <v:textbox inset="0,0,0,0">
                <w:txbxContent>
                  <w:p w:rsidR="00F71F46" w:rsidRDefault="00F71F46">
                    <w:pPr>
                      <w:spacing w:line="220" w:lineRule="exact"/>
                      <w:rPr>
                        <w:rFonts w:ascii="Arial"/>
                      </w:rPr>
                    </w:pPr>
                    <w:r>
                      <w:rPr>
                        <w:rFonts w:ascii="Arial"/>
                      </w:rPr>
                      <w:t>Z</w:t>
                    </w:r>
                    <w:r>
                      <w:rPr>
                        <w:rFonts w:ascii="Arial"/>
                      </w:rPr>
                      <w:t>á</w:t>
                    </w:r>
                    <w:r>
                      <w:rPr>
                        <w:rFonts w:ascii="Arial"/>
                      </w:rPr>
                      <w:t>palkov</w:t>
                    </w:r>
                    <w:r>
                      <w:rPr>
                        <w:rFonts w:ascii="Arial"/>
                      </w:rPr>
                      <w:t>á</w:t>
                    </w:r>
                    <w:r>
                      <w:rPr>
                        <w:rFonts w:ascii="Arial"/>
                      </w:rPr>
                      <w:t xml:space="preserve"> plnic</w:t>
                    </w:r>
                    <w:r>
                      <w:rPr>
                        <w:rFonts w:ascii="Arial"/>
                      </w:rPr>
                      <w:t>í</w:t>
                    </w:r>
                    <w:r>
                      <w:rPr>
                        <w:rFonts w:ascii="Arial"/>
                      </w:rPr>
                      <w:t xml:space="preserve"> trubice</w:t>
                    </w:r>
                  </w:p>
                  <w:p w:rsidR="00F71F46" w:rsidRDefault="00F71F46">
                    <w:pPr>
                      <w:spacing w:line="209" w:lineRule="exact"/>
                      <w:ind w:left="77"/>
                      <w:rPr>
                        <w:rFonts w:ascii="Arial"/>
                        <w:sz w:val="20"/>
                      </w:rPr>
                    </w:pPr>
                    <w:r>
                      <w:rPr>
                        <w:rFonts w:ascii="Arial"/>
                        <w:sz w:val="20"/>
                      </w:rPr>
                      <w:t>(Velk</w:t>
                    </w:r>
                    <w:r>
                      <w:rPr>
                        <w:rFonts w:ascii="Arial"/>
                        <w:sz w:val="20"/>
                      </w:rPr>
                      <w:t>á</w:t>
                    </w:r>
                    <w:r>
                      <w:rPr>
                        <w:rFonts w:ascii="Arial"/>
                        <w:sz w:val="20"/>
                      </w:rPr>
                      <w:t xml:space="preserve"> nebo mal</w:t>
                    </w:r>
                    <w:r>
                      <w:rPr>
                        <w:rFonts w:ascii="Arial"/>
                        <w:sz w:val="20"/>
                      </w:rPr>
                      <w:t>á</w:t>
                    </w:r>
                    <w:r>
                      <w:rPr>
                        <w:rFonts w:ascii="Arial"/>
                        <w:sz w:val="20"/>
                      </w:rPr>
                      <w:t>)</w:t>
                    </w:r>
                  </w:p>
                </w:txbxContent>
              </v:textbox>
            </v:shape>
            <w10:wrap anchorx="page"/>
          </v:group>
        </w:pict>
      </w:r>
      <w:r w:rsidR="00207E95" w:rsidRPr="00DA14A7">
        <w:rPr>
          <w:sz w:val="22"/>
        </w:rPr>
        <w:t>Zápalková plnicí trubice</w:t>
      </w:r>
    </w:p>
    <w:p w:rsidR="00125089" w:rsidRPr="00DA14A7" w:rsidRDefault="00207E95" w:rsidP="00DA14A7">
      <w:pPr>
        <w:spacing w:line="249" w:lineRule="exact"/>
        <w:ind w:left="400" w:right="-297"/>
        <w:rPr>
          <w:rFonts w:ascii="Arial"/>
          <w:sz w:val="21"/>
        </w:rPr>
      </w:pPr>
      <w:r w:rsidRPr="00DA14A7">
        <w:rPr>
          <w:rFonts w:ascii="Arial"/>
          <w:sz w:val="21"/>
        </w:rPr>
        <w:t>(Velk</w:t>
      </w:r>
      <w:r w:rsidRPr="00DA14A7">
        <w:rPr>
          <w:rFonts w:ascii="Arial"/>
          <w:sz w:val="21"/>
        </w:rPr>
        <w:t>á</w:t>
      </w:r>
      <w:r w:rsidRPr="00DA14A7">
        <w:rPr>
          <w:rFonts w:ascii="Arial"/>
          <w:sz w:val="21"/>
        </w:rPr>
        <w:t xml:space="preserve"> nebo mal</w:t>
      </w:r>
      <w:r w:rsidRPr="00DA14A7">
        <w:rPr>
          <w:rFonts w:ascii="Arial"/>
          <w:sz w:val="21"/>
        </w:rPr>
        <w:t>á</w:t>
      </w:r>
      <w:r w:rsidRPr="00DA14A7">
        <w:rPr>
          <w:rFonts w:ascii="Arial"/>
          <w:sz w:val="21"/>
        </w:rPr>
        <w:t>)</w:t>
      </w:r>
    </w:p>
    <w:p w:rsidR="00125089" w:rsidRPr="00DA14A7" w:rsidRDefault="00125089">
      <w:pPr>
        <w:pStyle w:val="Zkladntext"/>
        <w:rPr>
          <w:rFonts w:ascii="Arial"/>
        </w:rPr>
      </w:pPr>
    </w:p>
    <w:p w:rsidR="00125089" w:rsidRPr="00DA14A7" w:rsidRDefault="00207E95" w:rsidP="00DA14A7">
      <w:pPr>
        <w:spacing w:line="272" w:lineRule="exact"/>
        <w:ind w:left="400" w:right="-297"/>
        <w:rPr>
          <w:rFonts w:ascii="Arial"/>
        </w:rPr>
      </w:pPr>
      <w:r w:rsidRPr="00DA14A7">
        <w:rPr>
          <w:rFonts w:ascii="Arial"/>
        </w:rPr>
        <w:t>Z</w:t>
      </w:r>
      <w:r w:rsidRPr="00DA14A7">
        <w:rPr>
          <w:rFonts w:ascii="Arial"/>
        </w:rPr>
        <w:t>á</w:t>
      </w:r>
      <w:r w:rsidRPr="00DA14A7">
        <w:rPr>
          <w:rFonts w:ascii="Arial"/>
        </w:rPr>
        <w:t>palkov</w:t>
      </w:r>
      <w:r w:rsidRPr="00DA14A7">
        <w:rPr>
          <w:rFonts w:ascii="Arial"/>
        </w:rPr>
        <w:t>á</w:t>
      </w:r>
      <w:r w:rsidRPr="00DA14A7">
        <w:rPr>
          <w:rFonts w:ascii="Arial"/>
        </w:rPr>
        <w:t xml:space="preserve"> pod</w:t>
      </w:r>
      <w:r w:rsidRPr="00DA14A7">
        <w:rPr>
          <w:rFonts w:ascii="Arial"/>
        </w:rPr>
        <w:t>á</w:t>
      </w:r>
      <w:r w:rsidRPr="00DA14A7">
        <w:rPr>
          <w:rFonts w:ascii="Arial"/>
        </w:rPr>
        <w:t>vac</w:t>
      </w:r>
      <w:r w:rsidRPr="00DA14A7">
        <w:rPr>
          <w:rFonts w:ascii="Arial"/>
        </w:rPr>
        <w:t>í</w:t>
      </w:r>
      <w:r w:rsidRPr="00DA14A7">
        <w:rPr>
          <w:rFonts w:ascii="Arial"/>
        </w:rPr>
        <w:t xml:space="preserve"> trubice</w:t>
      </w:r>
    </w:p>
    <w:p w:rsidR="00125089" w:rsidRPr="00DA14A7" w:rsidRDefault="00207E95" w:rsidP="00DA14A7">
      <w:pPr>
        <w:spacing w:line="249" w:lineRule="exact"/>
        <w:ind w:left="400" w:right="-297"/>
        <w:rPr>
          <w:rFonts w:ascii="Arial"/>
          <w:sz w:val="21"/>
        </w:rPr>
      </w:pPr>
      <w:r w:rsidRPr="00DA14A7">
        <w:rPr>
          <w:rFonts w:ascii="Arial"/>
          <w:sz w:val="21"/>
        </w:rPr>
        <w:t>(Velk</w:t>
      </w:r>
      <w:r w:rsidRPr="00DA14A7">
        <w:rPr>
          <w:rFonts w:ascii="Arial"/>
          <w:sz w:val="21"/>
        </w:rPr>
        <w:t>á</w:t>
      </w:r>
      <w:r w:rsidRPr="00DA14A7">
        <w:rPr>
          <w:rFonts w:ascii="Arial"/>
          <w:sz w:val="21"/>
        </w:rPr>
        <w:t xml:space="preserve"> nebo mal</w:t>
      </w:r>
      <w:r w:rsidRPr="00DA14A7">
        <w:rPr>
          <w:rFonts w:ascii="Arial"/>
          <w:sz w:val="21"/>
        </w:rPr>
        <w:t>á</w:t>
      </w:r>
      <w:r w:rsidRPr="00DA14A7">
        <w:rPr>
          <w:rFonts w:ascii="Arial"/>
          <w:sz w:val="21"/>
        </w:rPr>
        <w:t>)</w:t>
      </w:r>
    </w:p>
    <w:p w:rsidR="00125089" w:rsidRPr="00DA14A7" w:rsidRDefault="00125089">
      <w:pPr>
        <w:pStyle w:val="Zkladntext"/>
        <w:rPr>
          <w:rFonts w:ascii="Arial"/>
        </w:rPr>
      </w:pPr>
    </w:p>
    <w:p w:rsidR="00125089" w:rsidRPr="00DA14A7" w:rsidRDefault="00207E95" w:rsidP="00DA14A7">
      <w:pPr>
        <w:ind w:left="400"/>
        <w:rPr>
          <w:rFonts w:ascii="Arial"/>
        </w:rPr>
      </w:pPr>
      <w:r w:rsidRPr="00DA14A7">
        <w:rPr>
          <w:rFonts w:ascii="Arial"/>
        </w:rPr>
        <w:t>Podpora z</w:t>
      </w:r>
      <w:r w:rsidRPr="00DA14A7">
        <w:rPr>
          <w:rFonts w:ascii="Arial"/>
        </w:rPr>
        <w:t>á</w:t>
      </w:r>
      <w:r w:rsidRPr="00DA14A7">
        <w:rPr>
          <w:rFonts w:ascii="Arial"/>
        </w:rPr>
        <w:t>palkov</w:t>
      </w:r>
      <w:r w:rsidRPr="00DA14A7">
        <w:rPr>
          <w:rFonts w:ascii="Arial"/>
        </w:rPr>
        <w:t>é</w:t>
      </w:r>
      <w:r w:rsidRPr="00DA14A7">
        <w:rPr>
          <w:rFonts w:ascii="Arial"/>
        </w:rPr>
        <w:t xml:space="preserve"> trubice</w:t>
      </w:r>
    </w:p>
    <w:p w:rsidR="00125089" w:rsidRPr="00DA14A7" w:rsidRDefault="00125089">
      <w:pPr>
        <w:pStyle w:val="Zkladntext"/>
        <w:spacing w:before="3"/>
        <w:rPr>
          <w:rFonts w:ascii="Arial"/>
        </w:rPr>
      </w:pPr>
    </w:p>
    <w:p w:rsidR="00125089" w:rsidRPr="00DA14A7" w:rsidRDefault="00207E95">
      <w:pPr>
        <w:spacing w:before="1"/>
        <w:ind w:left="400"/>
        <w:rPr>
          <w:rFonts w:ascii="Arial"/>
        </w:rPr>
      </w:pPr>
      <w:r w:rsidRPr="00DA14A7">
        <w:rPr>
          <w:rFonts w:ascii="Arial"/>
        </w:rPr>
        <w:t>Kryc</w:t>
      </w:r>
      <w:r w:rsidRPr="00DA14A7">
        <w:rPr>
          <w:rFonts w:ascii="Arial"/>
        </w:rPr>
        <w:t>í</w:t>
      </w:r>
      <w:r w:rsidRPr="00DA14A7">
        <w:rPr>
          <w:rFonts w:ascii="Arial"/>
        </w:rPr>
        <w:t xml:space="preserve"> z</w:t>
      </w:r>
      <w:r w:rsidRPr="00DA14A7">
        <w:rPr>
          <w:rFonts w:ascii="Arial"/>
        </w:rPr>
        <w:t>á</w:t>
      </w:r>
      <w:r w:rsidRPr="00DA14A7">
        <w:rPr>
          <w:rFonts w:ascii="Arial"/>
        </w:rPr>
        <w:t>palkov</w:t>
      </w:r>
      <w:r w:rsidRPr="00DA14A7">
        <w:rPr>
          <w:rFonts w:ascii="Arial"/>
        </w:rPr>
        <w:t>á</w:t>
      </w:r>
      <w:r w:rsidRPr="00DA14A7">
        <w:rPr>
          <w:rFonts w:ascii="Arial"/>
        </w:rPr>
        <w:t xml:space="preserve"> trubice</w:t>
      </w:r>
    </w:p>
    <w:p w:rsidR="00125089" w:rsidRDefault="00207E95" w:rsidP="00DA14A7">
      <w:pPr>
        <w:spacing w:before="81" w:line="235" w:lineRule="auto"/>
        <w:ind w:left="400" w:right="5508"/>
        <w:rPr>
          <w:rFonts w:ascii="Calibri"/>
          <w:b/>
          <w:sz w:val="28"/>
        </w:rPr>
      </w:pPr>
      <w:r>
        <w:br w:type="column"/>
      </w:r>
      <w:r>
        <w:rPr>
          <w:rFonts w:ascii="Calibri"/>
          <w:b/>
          <w:color w:val="EE3124"/>
          <w:sz w:val="28"/>
        </w:rPr>
        <w:t>P</w:t>
      </w:r>
      <w:r>
        <w:rPr>
          <w:rFonts w:ascii="Calibri"/>
          <w:b/>
          <w:color w:val="EE3124"/>
          <w:sz w:val="28"/>
        </w:rPr>
        <w:t>ř</w:t>
      </w:r>
      <w:r>
        <w:rPr>
          <w:rFonts w:ascii="Calibri"/>
          <w:b/>
          <w:color w:val="EE3124"/>
          <w:sz w:val="28"/>
        </w:rPr>
        <w:t xml:space="preserve">ed </w:t>
      </w:r>
      <w:r>
        <w:rPr>
          <w:rFonts w:ascii="Calibri"/>
          <w:b/>
          <w:color w:val="EE3124"/>
          <w:sz w:val="28"/>
        </w:rPr>
        <w:t>ú</w:t>
      </w:r>
      <w:r>
        <w:rPr>
          <w:rFonts w:ascii="Calibri"/>
          <w:b/>
          <w:color w:val="EE3124"/>
          <w:sz w:val="28"/>
        </w:rPr>
        <w:t>pravou velikosti vy</w:t>
      </w:r>
      <w:r>
        <w:rPr>
          <w:rFonts w:ascii="Calibri"/>
          <w:b/>
          <w:color w:val="EE3124"/>
          <w:sz w:val="28"/>
        </w:rPr>
        <w:t>č</w:t>
      </w:r>
      <w:r>
        <w:rPr>
          <w:rFonts w:ascii="Calibri"/>
          <w:b/>
          <w:color w:val="EE3124"/>
          <w:sz w:val="28"/>
        </w:rPr>
        <w:t>ist</w:t>
      </w:r>
      <w:r>
        <w:rPr>
          <w:rFonts w:ascii="Calibri"/>
          <w:b/>
          <w:color w:val="EE3124"/>
          <w:sz w:val="28"/>
        </w:rPr>
        <w:t>ě</w:t>
      </w:r>
      <w:r>
        <w:rPr>
          <w:rFonts w:ascii="Calibri"/>
          <w:b/>
          <w:color w:val="EE3124"/>
          <w:sz w:val="28"/>
        </w:rPr>
        <w:t>te, zkontrolujte a nama</w:t>
      </w:r>
      <w:r>
        <w:rPr>
          <w:rFonts w:ascii="Calibri"/>
          <w:b/>
          <w:color w:val="EE3124"/>
          <w:sz w:val="28"/>
        </w:rPr>
        <w:t>ž</w:t>
      </w:r>
      <w:r>
        <w:rPr>
          <w:rFonts w:ascii="Calibri"/>
          <w:b/>
          <w:color w:val="EE3124"/>
          <w:sz w:val="28"/>
        </w:rPr>
        <w:t>te v</w:t>
      </w:r>
      <w:r>
        <w:rPr>
          <w:rFonts w:ascii="Calibri"/>
          <w:b/>
          <w:color w:val="EE3124"/>
          <w:sz w:val="28"/>
        </w:rPr>
        <w:t>š</w:t>
      </w:r>
      <w:r>
        <w:rPr>
          <w:rFonts w:ascii="Calibri"/>
          <w:b/>
          <w:color w:val="EE3124"/>
          <w:sz w:val="28"/>
        </w:rPr>
        <w:t>echny n</w:t>
      </w:r>
      <w:r>
        <w:rPr>
          <w:rFonts w:ascii="Calibri"/>
          <w:b/>
          <w:color w:val="EE3124"/>
          <w:sz w:val="28"/>
        </w:rPr>
        <w:t>á</w:t>
      </w:r>
      <w:r>
        <w:rPr>
          <w:rFonts w:ascii="Calibri"/>
          <w:b/>
          <w:color w:val="EE3124"/>
          <w:sz w:val="28"/>
        </w:rPr>
        <w:t>bojnice.</w:t>
      </w:r>
    </w:p>
    <w:p w:rsidR="00125089" w:rsidRPr="00DA14A7" w:rsidRDefault="00994B4C">
      <w:pPr>
        <w:pStyle w:val="Zkladntext"/>
        <w:spacing w:before="71" w:line="249" w:lineRule="auto"/>
        <w:ind w:left="400" w:right="5862"/>
        <w:rPr>
          <w:sz w:val="21"/>
        </w:rPr>
      </w:pPr>
      <w:r>
        <w:pict>
          <v:group id="_x0000_s1211" alt="" style="position:absolute;left:0;text-align:left;margin-left:927.15pt;margin-top:-30.3pt;width:261.25pt;height:289.35pt;z-index:3304;mso-position-horizontal-relative:page" coordorigin="18543,-606" coordsize="5225,5787">
            <v:shape id="_x0000_s1212" type="#_x0000_t75" alt="" style="position:absolute;left:18720;top:-599;width:5040;height:3960">
              <v:imagedata r:id="rId41" o:title=""/>
            </v:shape>
            <v:rect id="_x0000_s1213" alt="" style="position:absolute;left:18720;top:-599;width:5040;height:3960" filled="f" strokecolor="#414042"/>
            <v:shape id="_x0000_s1214" type="#_x0000_t75" alt="" style="position:absolute;left:18550;top:2278;width:1600;height:2895">
              <v:imagedata r:id="rId42" o:title=""/>
            </v:shape>
            <v:rect id="_x0000_s1215" alt="" style="position:absolute;left:18550;top:2278;width:1600;height:2895" filled="f" strokecolor="#414042"/>
            <w10:wrap anchorx="page"/>
          </v:group>
        </w:pict>
      </w:r>
      <w:r w:rsidR="00207E95" w:rsidRPr="00DA14A7">
        <w:rPr>
          <w:sz w:val="21"/>
        </w:rPr>
        <w:t xml:space="preserve">Pomocí pouzdra pro mazání nábojnice nebo </w:t>
      </w:r>
      <w:proofErr w:type="spellStart"/>
      <w:r w:rsidR="00207E95" w:rsidRPr="00DA14A7">
        <w:rPr>
          <w:sz w:val="21"/>
        </w:rPr>
        <w:t>Hornady</w:t>
      </w:r>
      <w:proofErr w:type="spellEnd"/>
      <w:r w:rsidR="00207E95" w:rsidRPr="00DA14A7">
        <w:rPr>
          <w:sz w:val="11"/>
        </w:rPr>
        <w:t>®</w:t>
      </w:r>
      <w:r w:rsidR="00207E95" w:rsidRPr="00DA14A7">
        <w:rPr>
          <w:sz w:val="21"/>
        </w:rPr>
        <w:t xml:space="preserve"> </w:t>
      </w:r>
      <w:proofErr w:type="spellStart"/>
      <w:r w:rsidR="00207E95" w:rsidRPr="00DA14A7">
        <w:rPr>
          <w:sz w:val="21"/>
        </w:rPr>
        <w:t>One</w:t>
      </w:r>
      <w:proofErr w:type="spellEnd"/>
      <w:r w:rsidR="00207E95" w:rsidRPr="00DA14A7">
        <w:rPr>
          <w:sz w:val="21"/>
        </w:rPr>
        <w:t xml:space="preserve"> Shot</w:t>
      </w:r>
      <w:r w:rsidR="00207E95" w:rsidRPr="00DA14A7">
        <w:rPr>
          <w:sz w:val="11"/>
        </w:rPr>
        <w:t>®</w:t>
      </w:r>
      <w:r w:rsidR="00207E95" w:rsidRPr="00DA14A7">
        <w:rPr>
          <w:sz w:val="21"/>
        </w:rPr>
        <w:t xml:space="preserve"> Case Lube je snadné namazat hrdla nábojnic. Minimální množství maziva by mělo být použito na oblast hrdla, protože zachycené mazivo může způsobit, že se rameno zkroutí. Nedostatek nebo úplná absence maziva může snadno způsobit zaseknutí nábojnice.</w:t>
      </w:r>
    </w:p>
    <w:p w:rsidR="00125089" w:rsidRPr="00DA14A7" w:rsidRDefault="00125089">
      <w:pPr>
        <w:pStyle w:val="Zkladntext"/>
        <w:spacing w:before="9"/>
        <w:rPr>
          <w:sz w:val="28"/>
        </w:rPr>
      </w:pPr>
    </w:p>
    <w:p w:rsidR="00125089" w:rsidRDefault="00207E95">
      <w:pPr>
        <w:pStyle w:val="Nadpis3"/>
        <w:spacing w:line="235" w:lineRule="auto"/>
        <w:ind w:right="6107"/>
      </w:pPr>
      <w:r>
        <w:rPr>
          <w:color w:val="EE3124"/>
        </w:rPr>
        <w:t>Umístěte namazanou nábojnici do držáku a zatáhněte za ovládací páku.</w:t>
      </w:r>
    </w:p>
    <w:p w:rsidR="00125089" w:rsidRPr="00DA14A7" w:rsidRDefault="00207E95" w:rsidP="00DA14A7">
      <w:pPr>
        <w:pStyle w:val="Zkladntext"/>
        <w:spacing w:before="60" w:line="244" w:lineRule="auto"/>
        <w:ind w:left="400" w:right="5895"/>
        <w:rPr>
          <w:sz w:val="21"/>
        </w:rPr>
      </w:pPr>
      <w:r w:rsidRPr="00DA14A7">
        <w:rPr>
          <w:sz w:val="21"/>
        </w:rPr>
        <w:t xml:space="preserve">Pokud používáte systém ručního </w:t>
      </w:r>
      <w:proofErr w:type="spellStart"/>
      <w:r w:rsidRPr="00DA14A7">
        <w:rPr>
          <w:sz w:val="21"/>
        </w:rPr>
        <w:t>zápalkování</w:t>
      </w:r>
      <w:proofErr w:type="spellEnd"/>
      <w:r w:rsidRPr="00DA14A7">
        <w:rPr>
          <w:sz w:val="21"/>
        </w:rPr>
        <w:t>, budete muset před vložením nábojnice do držáku vložit zápalku. Nábojnice pak může být kalibrována/ zbavena zápalky a opětovně opatřena zápalkou během zdvihu ramene.</w:t>
      </w:r>
    </w:p>
    <w:p w:rsidR="00125089" w:rsidRPr="00DA14A7" w:rsidRDefault="00994B4C" w:rsidP="00DA14A7">
      <w:pPr>
        <w:pStyle w:val="Zkladntext"/>
        <w:spacing w:before="60" w:line="244" w:lineRule="auto"/>
        <w:ind w:left="400" w:right="5691"/>
        <w:rPr>
          <w:sz w:val="21"/>
        </w:rPr>
      </w:pPr>
      <w:r>
        <w:pict>
          <v:group id="_x0000_s1202" alt="" style="position:absolute;left:0;text-align:left;margin-left:936.4pt;margin-top:74.8pt;width:252pt;height:157.5pt;z-index:3352;mso-position-horizontal-relative:page" coordorigin="18728,1496" coordsize="5040,3150">
            <v:shape id="_x0000_s1203" type="#_x0000_t75" alt="" style="position:absolute;left:18735;top:1503;width:5025;height:3135">
              <v:imagedata r:id="rId43" o:title=""/>
            </v:shape>
            <v:shape id="_x0000_s1204" alt="" style="position:absolute;left:19970;top:4038;width:1190;height:340" coordorigin="19970,4038" coordsize="1190,340" path="m19970,4048r,320l19970,4378r10,l21150,4378r10,l21160,4368r,-320l21160,4038r-10,l19980,4038r-10,l19970,4048xe" filled="f" strokecolor="white" strokeweight="1pt">
              <v:path arrowok="t"/>
            </v:shape>
            <v:line id="_x0000_s1205" alt="" style="position:absolute" from="21916,2754" to="22637,3064" strokecolor="white" strokeweight="1pt"/>
            <v:shape id="_x0000_s1206" alt="" style="position:absolute;left:21816;top:2710;width:922;height:397" coordorigin="21816,2711" coordsize="922,397" o:spt="100" adj="0,,0" path="m21965,2719r-149,-8l21925,2813r40,-94m22737,3107r-108,-102l22588,3099r149,8e" stroked="f">
              <v:stroke joinstyle="round"/>
              <v:formulas/>
              <v:path arrowok="t" o:connecttype="segments"/>
            </v:shape>
            <v:line id="_x0000_s1207" alt="" style="position:absolute" from="21197,4215" to="22003,3605" strokecolor="#ee3124" strokeweight="1pt"/>
            <v:shape id="_x0000_s1208" alt="" style="position:absolute;left:21947;top:3538;width:143;height:126" coordorigin="21947,3539" coordsize="143,126" path="m22090,3539r-143,44l22009,3664r81,-125xe" fillcolor="#ee3124" stroked="f">
              <v:path arrowok="t"/>
            </v:shape>
            <v:shape id="_x0000_s1209" alt="" style="position:absolute;left:22975;top:1583;width:705;height:237" coordorigin="22975,1583" coordsize="705,237" path="m22975,1591r,222l22975,1820r8,l23673,1820r7,l23680,1813r,-222l23680,1583r-7,l22983,1583r-8,l22975,1591xe" filled="f" strokecolor="white">
              <v:path arrowok="t"/>
            </v:shape>
            <v:shape id="_x0000_s1210" type="#_x0000_t202" alt="" style="position:absolute;left:18735;top:1503;width:5025;height:3135;mso-wrap-style:square;v-text-anchor:top" filled="f" strokecolor="#414042">
              <v:textbox inset="0,0,0,0">
                <w:txbxContent>
                  <w:p w:rsidR="00F71F46" w:rsidRDefault="00F71F46">
                    <w:pPr>
                      <w:spacing w:before="89"/>
                      <w:ind w:right="70"/>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14 </w:t>
                    </w: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spacing w:before="7"/>
                      <w:rPr>
                        <w:sz w:val="25"/>
                      </w:rPr>
                    </w:pPr>
                  </w:p>
                  <w:p w:rsidR="00F71F46" w:rsidRDefault="00F71F46">
                    <w:pPr>
                      <w:spacing w:before="1"/>
                      <w:ind w:left="1227"/>
                      <w:rPr>
                        <w:rFonts w:ascii="Calibri"/>
                        <w:b/>
                        <w:sz w:val="18"/>
                      </w:rPr>
                    </w:pPr>
                    <w:r>
                      <w:rPr>
                        <w:rFonts w:ascii="Calibri"/>
                        <w:b/>
                        <w:color w:val="FFFFFF"/>
                        <w:sz w:val="18"/>
                        <w:shd w:val="clear" w:color="auto" w:fill="EE3124"/>
                      </w:rPr>
                      <w:t xml:space="preserve">   Jezdec </w:t>
                    </w:r>
                    <w:proofErr w:type="spellStart"/>
                    <w:r>
                      <w:rPr>
                        <w:rFonts w:ascii="Calibri"/>
                        <w:b/>
                        <w:color w:val="FFFFFF"/>
                        <w:sz w:val="18"/>
                        <w:shd w:val="clear" w:color="auto" w:fill="EE3124"/>
                      </w:rPr>
                      <w:t>z</w:t>
                    </w:r>
                    <w:r>
                      <w:rPr>
                        <w:rFonts w:ascii="Calibri"/>
                        <w:b/>
                        <w:color w:val="FFFFFF"/>
                        <w:sz w:val="18"/>
                        <w:shd w:val="clear" w:color="auto" w:fill="EE3124"/>
                      </w:rPr>
                      <w:t>á</w:t>
                    </w:r>
                    <w:r>
                      <w:rPr>
                        <w:rFonts w:ascii="Calibri"/>
                        <w:b/>
                        <w:color w:val="FFFFFF"/>
                        <w:sz w:val="18"/>
                        <w:shd w:val="clear" w:color="auto" w:fill="EE3124"/>
                      </w:rPr>
                      <w:t>palkov</w:t>
                    </w:r>
                    <w:r>
                      <w:rPr>
                        <w:rFonts w:ascii="Calibri"/>
                        <w:b/>
                        <w:color w:val="FFFFFF"/>
                        <w:sz w:val="18"/>
                        <w:shd w:val="clear" w:color="auto" w:fill="EE3124"/>
                      </w:rPr>
                      <w:t>á</w:t>
                    </w:r>
                    <w:r>
                      <w:rPr>
                        <w:rFonts w:ascii="Calibri"/>
                        <w:b/>
                        <w:color w:val="FFFFFF"/>
                        <w:sz w:val="18"/>
                        <w:shd w:val="clear" w:color="auto" w:fill="EE3124"/>
                      </w:rPr>
                      <w:t>n</w:t>
                    </w:r>
                    <w:r>
                      <w:rPr>
                        <w:rFonts w:ascii="Calibri"/>
                        <w:b/>
                        <w:color w:val="FFFFFF"/>
                        <w:sz w:val="18"/>
                        <w:shd w:val="clear" w:color="auto" w:fill="EE3124"/>
                      </w:rPr>
                      <w:t>í</w:t>
                    </w:r>
                    <w:proofErr w:type="spellEnd"/>
                    <w:r>
                      <w:rPr>
                        <w:rFonts w:ascii="Calibri"/>
                        <w:b/>
                        <w:color w:val="FFFFFF"/>
                        <w:sz w:val="18"/>
                        <w:shd w:val="clear" w:color="auto" w:fill="EE3124"/>
                      </w:rPr>
                      <w:t xml:space="preserve"> </w:t>
                    </w:r>
                  </w:p>
                </w:txbxContent>
              </v:textbox>
            </v:shape>
            <w10:wrap anchorx="page"/>
          </v:group>
        </w:pict>
      </w:r>
      <w:r w:rsidR="00207E95" w:rsidRPr="00DA14A7">
        <w:rPr>
          <w:sz w:val="21"/>
        </w:rPr>
        <w:t xml:space="preserve">Pokud používáte systém automatického </w:t>
      </w:r>
      <w:proofErr w:type="spellStart"/>
      <w:r w:rsidR="00207E95" w:rsidRPr="00DA14A7">
        <w:rPr>
          <w:sz w:val="21"/>
        </w:rPr>
        <w:t>zápalkování</w:t>
      </w:r>
      <w:proofErr w:type="spellEnd"/>
      <w:r w:rsidR="00207E95" w:rsidRPr="00DA14A7">
        <w:rPr>
          <w:sz w:val="21"/>
        </w:rPr>
        <w:t>, měli byste vidět, jak se jezdec začne pohybovat, když se lis pohybuje směrem nahoru (obr. 14 a 15). Pokud dojde k napětí a jezdec se nehýbe, zkontrolujte, zda mu nebrání žádné překážky a že je jezdec lehce namazán.</w:t>
      </w:r>
    </w:p>
    <w:p w:rsidR="00125089" w:rsidRPr="00DA14A7" w:rsidRDefault="00207E95" w:rsidP="00DA14A7">
      <w:pPr>
        <w:pStyle w:val="Zkladntext"/>
        <w:spacing w:before="60" w:line="244" w:lineRule="auto"/>
        <w:ind w:left="400" w:right="6015"/>
        <w:rPr>
          <w:sz w:val="21"/>
        </w:rPr>
      </w:pPr>
      <w:r w:rsidRPr="00DA14A7">
        <w:rPr>
          <w:sz w:val="21"/>
        </w:rPr>
        <w:t>Jak se lis pohybuje směrem nahoru a jezdec se pohybuje dozadu, měl by uvolnit zápalku z trubice a do zápalkové jamky. Použitá zápalka, který je odstraněna z nábojnice, by měla také spadnout do zásobníku pro zachycení zápalek.</w:t>
      </w:r>
    </w:p>
    <w:p w:rsidR="00125089" w:rsidRPr="00DA14A7" w:rsidRDefault="00207E95" w:rsidP="00DA14A7">
      <w:pPr>
        <w:pStyle w:val="Zkladntext"/>
        <w:spacing w:before="60" w:line="244" w:lineRule="auto"/>
        <w:ind w:left="400" w:right="5750"/>
        <w:rPr>
          <w:sz w:val="21"/>
        </w:rPr>
      </w:pPr>
      <w:r w:rsidRPr="00DA14A7">
        <w:rPr>
          <w:sz w:val="21"/>
        </w:rPr>
        <w:t xml:space="preserve">Úpravy odklápěcího kolíku ve formovací matrici mohou být nezbytné k "časování" odstranění použité </w:t>
      </w:r>
      <w:proofErr w:type="gramStart"/>
      <w:r w:rsidRPr="00DA14A7">
        <w:rPr>
          <w:sz w:val="21"/>
        </w:rPr>
        <w:t>zápalky - viz</w:t>
      </w:r>
      <w:proofErr w:type="gramEnd"/>
      <w:r w:rsidRPr="00DA14A7">
        <w:rPr>
          <w:sz w:val="21"/>
        </w:rPr>
        <w:t xml:space="preserve"> níže. V ideálním případě se vyčerpaná zápalka vysune z pouzdra na samém vrcholu zdvihu ramene.</w:t>
      </w:r>
    </w:p>
    <w:p w:rsidR="00125089" w:rsidRPr="00DA14A7" w:rsidRDefault="00207E95" w:rsidP="00DA14A7">
      <w:pPr>
        <w:pStyle w:val="Nadpis5"/>
        <w:spacing w:before="60"/>
        <w:ind w:left="400" w:firstLine="0"/>
        <w:rPr>
          <w:sz w:val="21"/>
        </w:rPr>
      </w:pPr>
      <w:r w:rsidRPr="00DA14A7">
        <w:rPr>
          <w:sz w:val="21"/>
        </w:rPr>
        <w:t>Nastavení časování odklápění</w:t>
      </w:r>
    </w:p>
    <w:p w:rsidR="00125089" w:rsidRPr="00DA14A7" w:rsidRDefault="00994B4C" w:rsidP="00DA14A7">
      <w:pPr>
        <w:pStyle w:val="Zkladntext"/>
        <w:spacing w:before="60" w:line="244" w:lineRule="auto"/>
        <w:ind w:left="400" w:right="5715"/>
        <w:rPr>
          <w:sz w:val="21"/>
        </w:rPr>
      </w:pPr>
      <w:r>
        <w:pict>
          <v:group id="_x0000_s1193" alt="" style="position:absolute;left:0;text-align:left;margin-left:936.4pt;margin-top:26pt;width:252pt;height:157.5pt;z-index:3400;mso-position-horizontal-relative:page" coordorigin="18728,520" coordsize="5040,3150">
            <v:shape id="_x0000_s1194" type="#_x0000_t75" alt="" style="position:absolute;left:18735;top:527;width:5025;height:3135">
              <v:imagedata r:id="rId44" o:title=""/>
            </v:shape>
            <v:line id="_x0000_s1195" alt="" style="position:absolute" from="22219,1759" to="22940,2069" strokecolor="white" strokeweight="1pt"/>
            <v:shape id="_x0000_s1196" alt="" style="position:absolute;left:22118;top:1715;width:922;height:397" coordorigin="22119,1715" coordsize="922,397" o:spt="100" adj="0,,0" path="m22268,1724r-149,-9l22227,1818r41,-94m23040,2112r-109,-102l22891,2104r149,8e" stroked="f">
              <v:stroke joinstyle="round"/>
              <v:formulas/>
              <v:path arrowok="t" o:connecttype="segments"/>
            </v:shape>
            <v:shape id="_x0000_s1197" alt="" style="position:absolute;left:19970;top:3100;width:1190;height:340" coordorigin="19970,3101" coordsize="1190,340" path="m19970,3111r,320l19970,3441r10,l21150,3441r10,l21160,3431r,-320l21160,3101r-10,l19980,3101r-10,l19970,3111xe" filled="f" strokecolor="white" strokeweight="1pt">
              <v:path arrowok="t"/>
            </v:shape>
            <v:line id="_x0000_s1198" alt="" style="position:absolute" from="21240,3271" to="22755,2853" strokecolor="#ee3124" strokeweight="1pt"/>
            <v:shape id="_x0000_s1199" alt="" style="position:absolute;left:22711;top:2812;width:149;height:99" coordorigin="22711,2812" coordsize="149,99" path="m22711,2812r27,99l22860,2824r-149,-12xe" fillcolor="#ee3124" stroked="f">
              <v:path arrowok="t"/>
            </v:shape>
            <v:shape id="_x0000_s1200" alt="" style="position:absolute;left:22975;top:607;width:705;height:237" coordorigin="22975,608" coordsize="705,237" path="m22975,615r,222l22975,845r8,l23673,845r7,l23680,837r,-222l23680,608r-7,l22983,608r-8,l22975,615xe" filled="f" strokecolor="white">
              <v:path arrowok="t"/>
            </v:shape>
            <v:shape id="_x0000_s1201" type="#_x0000_t202" alt="" style="position:absolute;left:18735;top:527;width:5025;height:3135;mso-wrap-style:square;v-text-anchor:top" filled="f" strokecolor="#414042">
              <v:textbox inset="0,0,0,0">
                <w:txbxContent>
                  <w:p w:rsidR="00F71F46" w:rsidRDefault="00F71F46">
                    <w:pPr>
                      <w:spacing w:before="89"/>
                      <w:ind w:right="70"/>
                      <w:jc w:val="righ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15 </w:t>
                    </w: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rPr>
                        <w:sz w:val="18"/>
                      </w:rPr>
                    </w:pPr>
                  </w:p>
                  <w:p w:rsidR="00F71F46" w:rsidRDefault="00F71F46">
                    <w:pPr>
                      <w:spacing w:before="131"/>
                      <w:ind w:left="1227"/>
                      <w:rPr>
                        <w:rFonts w:ascii="Calibri"/>
                        <w:b/>
                        <w:sz w:val="18"/>
                      </w:rPr>
                    </w:pPr>
                    <w:r>
                      <w:rPr>
                        <w:rFonts w:ascii="Calibri"/>
                        <w:b/>
                        <w:color w:val="FFFFFF"/>
                        <w:sz w:val="18"/>
                        <w:shd w:val="clear" w:color="auto" w:fill="EE3124"/>
                      </w:rPr>
                      <w:t xml:space="preserve">   Jezdec </w:t>
                    </w:r>
                    <w:proofErr w:type="spellStart"/>
                    <w:r>
                      <w:rPr>
                        <w:rFonts w:ascii="Calibri"/>
                        <w:b/>
                        <w:color w:val="FFFFFF"/>
                        <w:sz w:val="18"/>
                        <w:shd w:val="clear" w:color="auto" w:fill="EE3124"/>
                      </w:rPr>
                      <w:t>z</w:t>
                    </w:r>
                    <w:r>
                      <w:rPr>
                        <w:rFonts w:ascii="Calibri"/>
                        <w:b/>
                        <w:color w:val="FFFFFF"/>
                        <w:sz w:val="18"/>
                        <w:shd w:val="clear" w:color="auto" w:fill="EE3124"/>
                      </w:rPr>
                      <w:t>á</w:t>
                    </w:r>
                    <w:r>
                      <w:rPr>
                        <w:rFonts w:ascii="Calibri"/>
                        <w:b/>
                        <w:color w:val="FFFFFF"/>
                        <w:sz w:val="18"/>
                        <w:shd w:val="clear" w:color="auto" w:fill="EE3124"/>
                      </w:rPr>
                      <w:t>palkov</w:t>
                    </w:r>
                    <w:r>
                      <w:rPr>
                        <w:rFonts w:ascii="Calibri"/>
                        <w:b/>
                        <w:color w:val="FFFFFF"/>
                        <w:sz w:val="18"/>
                        <w:shd w:val="clear" w:color="auto" w:fill="EE3124"/>
                      </w:rPr>
                      <w:t>á</w:t>
                    </w:r>
                    <w:r>
                      <w:rPr>
                        <w:rFonts w:ascii="Calibri"/>
                        <w:b/>
                        <w:color w:val="FFFFFF"/>
                        <w:sz w:val="18"/>
                        <w:shd w:val="clear" w:color="auto" w:fill="EE3124"/>
                      </w:rPr>
                      <w:t>n</w:t>
                    </w:r>
                    <w:r>
                      <w:rPr>
                        <w:rFonts w:ascii="Calibri"/>
                        <w:b/>
                        <w:color w:val="FFFFFF"/>
                        <w:sz w:val="18"/>
                        <w:shd w:val="clear" w:color="auto" w:fill="EE3124"/>
                      </w:rPr>
                      <w:t>í</w:t>
                    </w:r>
                    <w:proofErr w:type="spellEnd"/>
                    <w:r>
                      <w:rPr>
                        <w:rFonts w:ascii="Calibri"/>
                        <w:b/>
                        <w:color w:val="FFFFFF"/>
                        <w:sz w:val="18"/>
                        <w:shd w:val="clear" w:color="auto" w:fill="EE3124"/>
                      </w:rPr>
                      <w:t xml:space="preserve"> </w:t>
                    </w:r>
                  </w:p>
                </w:txbxContent>
              </v:textbox>
            </v:shape>
            <w10:wrap anchorx="page"/>
          </v:group>
        </w:pict>
      </w:r>
      <w:r w:rsidR="00207E95" w:rsidRPr="00DA14A7">
        <w:rPr>
          <w:sz w:val="21"/>
        </w:rPr>
        <w:t xml:space="preserve">Pokud vypadávají zápalky příliš brzy a mimo </w:t>
      </w:r>
      <w:proofErr w:type="gramStart"/>
      <w:r w:rsidR="00207E95" w:rsidRPr="00DA14A7">
        <w:rPr>
          <w:sz w:val="21"/>
        </w:rPr>
        <w:t>zásobník - Přesuňte</w:t>
      </w:r>
      <w:proofErr w:type="gramEnd"/>
      <w:r w:rsidR="00207E95" w:rsidRPr="00DA14A7">
        <w:rPr>
          <w:sz w:val="21"/>
        </w:rPr>
        <w:t xml:space="preserve"> odklápěcí kolík nahoru šroubováním proti směru hodinových ručiček.</w:t>
      </w:r>
    </w:p>
    <w:p w:rsidR="00125089" w:rsidRPr="00DA14A7" w:rsidRDefault="00207E95" w:rsidP="00DA14A7">
      <w:pPr>
        <w:pStyle w:val="Zkladntext"/>
        <w:spacing w:before="60" w:line="266" w:lineRule="auto"/>
        <w:ind w:left="400" w:right="6177"/>
        <w:rPr>
          <w:sz w:val="21"/>
        </w:rPr>
      </w:pPr>
      <w:r w:rsidRPr="00DA14A7">
        <w:rPr>
          <w:sz w:val="21"/>
        </w:rPr>
        <w:t>Zápalky nevypadávají (časování je příliš pomalé) - Přesuňte kolík šroubováním směrem dolů.</w:t>
      </w:r>
    </w:p>
    <w:p w:rsidR="00125089" w:rsidRPr="0039281C" w:rsidRDefault="00125089">
      <w:pPr>
        <w:pStyle w:val="Zkladntext"/>
        <w:spacing w:before="1"/>
        <w:rPr>
          <w:sz w:val="24"/>
        </w:rPr>
      </w:pPr>
    </w:p>
    <w:p w:rsidR="00125089" w:rsidRPr="0039281C" w:rsidRDefault="00207E95" w:rsidP="0039281C">
      <w:pPr>
        <w:pStyle w:val="Nadpis3"/>
        <w:ind w:right="5083"/>
        <w:rPr>
          <w:color w:val="EE3124"/>
        </w:rPr>
      </w:pPr>
      <w:r>
        <w:rPr>
          <w:color w:val="EE3124"/>
        </w:rPr>
        <w:t>Zkontrolujte délku nábojnice a připravte ji pro manipulaci.</w:t>
      </w:r>
    </w:p>
    <w:p w:rsidR="00125089" w:rsidRPr="00DA14A7" w:rsidRDefault="00207E95">
      <w:pPr>
        <w:pStyle w:val="Zkladntext"/>
        <w:spacing w:before="93" w:line="266" w:lineRule="auto"/>
        <w:ind w:left="400" w:right="5699"/>
        <w:rPr>
          <w:sz w:val="21"/>
        </w:rPr>
      </w:pPr>
      <w:r w:rsidRPr="00DA14A7">
        <w:rPr>
          <w:sz w:val="21"/>
        </w:rPr>
        <w:t>Poté, co byla nábojnice změřena a zbavena zápalky, může být odstraněna z lisu pro další přípravu. První změřte celkovou délku. Je-li třeba, ořízněte nábojnici a zkoste/ zapilujte ústa. To je také ideální čas pro vyvýšení zápalkové kapsy, pokud má vojenské zalomení.</w:t>
      </w:r>
    </w:p>
    <w:p w:rsidR="00125089" w:rsidRDefault="00125089">
      <w:pPr>
        <w:spacing w:line="266" w:lineRule="auto"/>
        <w:sectPr w:rsidR="00125089" w:rsidSect="0039281C">
          <w:pgSz w:w="24480" w:h="15840" w:orient="landscape"/>
          <w:pgMar w:top="590" w:right="600" w:bottom="280" w:left="320" w:header="720" w:footer="720" w:gutter="0"/>
          <w:cols w:num="3" w:space="720" w:equalWidth="0">
            <w:col w:w="5467" w:space="3853"/>
            <w:col w:w="1971" w:space="949"/>
            <w:col w:w="11320"/>
          </w:cols>
        </w:sectPr>
      </w:pPr>
    </w:p>
    <w:p w:rsidR="00125089" w:rsidRDefault="00207E95">
      <w:pPr>
        <w:tabs>
          <w:tab w:val="left" w:pos="17900"/>
        </w:tabs>
        <w:spacing w:before="97"/>
        <w:ind w:left="5660"/>
        <w:rPr>
          <w:sz w:val="18"/>
        </w:rPr>
      </w:pPr>
      <w:r>
        <w:rPr>
          <w:sz w:val="18"/>
        </w:rPr>
        <w:t>- 8 -</w:t>
      </w:r>
      <w:r>
        <w:rPr>
          <w:sz w:val="18"/>
        </w:rPr>
        <w:tab/>
        <w:t>- 9 -</w:t>
      </w:r>
    </w:p>
    <w:p w:rsidR="00125089" w:rsidRDefault="00125089">
      <w:pPr>
        <w:rPr>
          <w:sz w:val="18"/>
        </w:rPr>
        <w:sectPr w:rsidR="00125089">
          <w:type w:val="continuous"/>
          <w:pgSz w:w="24480" w:h="15840" w:orient="landscape"/>
          <w:pgMar w:top="640" w:right="600" w:bottom="280" w:left="320" w:header="720" w:footer="720" w:gutter="0"/>
          <w:cols w:space="720"/>
        </w:sectPr>
      </w:pPr>
    </w:p>
    <w:p w:rsidR="00125089" w:rsidRDefault="00994B4C">
      <w:pPr>
        <w:pStyle w:val="Nadpis3"/>
        <w:spacing w:line="239" w:lineRule="exact"/>
      </w:pPr>
      <w:r>
        <w:lastRenderedPageBreak/>
        <w:pict>
          <v:group id="_x0000_s1185" alt="" style="position:absolute;left:0;text-align:left;margin-left:326.8pt;margin-top:7.25pt;width:260.25pt;height:148.5pt;z-index:3736;mso-position-horizontal-relative:page" coordorigin="6503,-3162" coordsize="5205,2970">
            <v:shape id="_x0000_s1186" type="#_x0000_t75" alt="" style="position:absolute;left:6510;top:-3155;width:5010;height:2955">
              <v:imagedata r:id="rId45" o:title=""/>
            </v:shape>
            <v:rect id="_x0000_s1187" alt="" style="position:absolute;left:6510;top:-3155;width:5010;height:2955" filled="f" strokecolor="#414042"/>
            <v:rect id="_x0000_s1188" alt="" style="position:absolute;left:9645;top:-3094;width:2055;height:525" fillcolor="#ee3124" stroked="f"/>
            <v:rect id="_x0000_s1189" alt="" style="position:absolute;left:9645;top:-3094;width:2055;height:525" filled="f" strokecolor="white"/>
            <v:line id="_x0000_s1190" alt="" style="position:absolute" from="10526,-2540" to="9262,-1593" strokecolor="#ee3124"/>
            <v:shape id="_x0000_s1191" alt="" style="position:absolute;left:9180;top:-1651;width:136;height:119" coordorigin="9180,-1651" coordsize="136,119" path="m9258,-1651r-78,119l9316,-1573r-58,-78xe" fillcolor="#ee3124" stroked="f">
              <v:path arrowok="t"/>
            </v:shape>
            <v:shape id="_x0000_s1192" type="#_x0000_t202" alt="" style="position:absolute;left:9645;top:-3148;width:1868;height:579;mso-wrap-style:square;v-text-anchor:top" filled="f" stroked="f">
              <v:textbox inset="0,0,0,0">
                <w:txbxContent>
                  <w:p w:rsidR="00F71F46" w:rsidRDefault="00F71F46">
                    <w:pPr>
                      <w:spacing w:before="98" w:line="235" w:lineRule="auto"/>
                      <w:ind w:left="422" w:right="-42" w:hanging="262"/>
                      <w:rPr>
                        <w:rFonts w:ascii="Calibri"/>
                        <w:b/>
                        <w:sz w:val="18"/>
                      </w:rPr>
                    </w:pPr>
                    <w:r>
                      <w:rPr>
                        <w:rFonts w:ascii="Calibri"/>
                        <w:b/>
                        <w:color w:val="FFFFFF"/>
                        <w:sz w:val="18"/>
                      </w:rPr>
                      <w:t>Nespr</w:t>
                    </w:r>
                    <w:r>
                      <w:rPr>
                        <w:rFonts w:ascii="Calibri"/>
                        <w:b/>
                        <w:color w:val="FFFFFF"/>
                        <w:sz w:val="18"/>
                      </w:rPr>
                      <w:t>á</w:t>
                    </w:r>
                    <w:r>
                      <w:rPr>
                        <w:rFonts w:ascii="Calibri"/>
                        <w:b/>
                        <w:color w:val="FFFFFF"/>
                        <w:sz w:val="18"/>
                      </w:rPr>
                      <w:t>vn</w:t>
                    </w:r>
                    <w:r>
                      <w:rPr>
                        <w:rFonts w:ascii="Calibri"/>
                        <w:b/>
                        <w:color w:val="FFFFFF"/>
                        <w:sz w:val="18"/>
                      </w:rPr>
                      <w:t>á</w:t>
                    </w:r>
                    <w:r>
                      <w:rPr>
                        <w:rFonts w:ascii="Calibri"/>
                        <w:b/>
                        <w:color w:val="FFFFFF"/>
                        <w:sz w:val="18"/>
                      </w:rPr>
                      <w:t xml:space="preserve"> poloha </w:t>
                    </w:r>
                    <w:proofErr w:type="gramStart"/>
                    <w:r>
                      <w:rPr>
                        <w:rFonts w:ascii="Calibri"/>
                        <w:b/>
                        <w:color w:val="FFFFFF"/>
                        <w:sz w:val="18"/>
                      </w:rPr>
                      <w:t>z</w:t>
                    </w:r>
                    <w:r>
                      <w:rPr>
                        <w:rFonts w:ascii="Calibri"/>
                        <w:b/>
                        <w:color w:val="FFFFFF"/>
                        <w:sz w:val="18"/>
                      </w:rPr>
                      <w:t>á</w:t>
                    </w:r>
                    <w:r>
                      <w:rPr>
                        <w:rFonts w:ascii="Calibri"/>
                        <w:b/>
                        <w:color w:val="FFFFFF"/>
                        <w:sz w:val="18"/>
                      </w:rPr>
                      <w:t>palky - Z</w:t>
                    </w:r>
                    <w:r>
                      <w:rPr>
                        <w:rFonts w:ascii="Calibri"/>
                        <w:b/>
                        <w:color w:val="FFFFFF"/>
                        <w:sz w:val="18"/>
                      </w:rPr>
                      <w:t>á</w:t>
                    </w:r>
                    <w:r>
                      <w:rPr>
                        <w:rFonts w:ascii="Calibri"/>
                        <w:b/>
                        <w:color w:val="FFFFFF"/>
                        <w:sz w:val="18"/>
                      </w:rPr>
                      <w:t>palka</w:t>
                    </w:r>
                    <w:proofErr w:type="gramEnd"/>
                    <w:r>
                      <w:rPr>
                        <w:rFonts w:ascii="Calibri"/>
                        <w:b/>
                        <w:color w:val="FFFFFF"/>
                        <w:sz w:val="18"/>
                      </w:rPr>
                      <w:t xml:space="preserve"> je bokem</w:t>
                    </w:r>
                  </w:p>
                </w:txbxContent>
              </v:textbox>
            </v:shape>
            <w10:wrap anchorx="page"/>
          </v:group>
        </w:pict>
      </w:r>
      <w:r w:rsidR="00207E95">
        <w:rPr>
          <w:color w:val="EE3124"/>
        </w:rPr>
        <w:t>S plně připravenou nábojnicí vložte zápalku.</w:t>
      </w:r>
    </w:p>
    <w:p w:rsidR="00125089" w:rsidRDefault="00207E95">
      <w:pPr>
        <w:spacing w:before="95"/>
        <w:ind w:left="400"/>
        <w:rPr>
          <w:rFonts w:ascii="Calibri"/>
          <w:b/>
          <w:sz w:val="36"/>
        </w:rPr>
      </w:pPr>
      <w:r>
        <w:br w:type="column"/>
      </w:r>
      <w:r>
        <w:rPr>
          <w:rFonts w:ascii="Calibri"/>
          <w:b/>
          <w:color w:val="EE3124"/>
          <w:sz w:val="36"/>
        </w:rPr>
        <w:t>MATRICOV</w:t>
      </w:r>
      <w:r>
        <w:rPr>
          <w:rFonts w:ascii="Calibri"/>
          <w:b/>
          <w:color w:val="EE3124"/>
          <w:sz w:val="36"/>
        </w:rPr>
        <w:t>É</w:t>
      </w:r>
      <w:r>
        <w:rPr>
          <w:rFonts w:ascii="Calibri"/>
          <w:b/>
          <w:color w:val="EE3124"/>
          <w:sz w:val="36"/>
        </w:rPr>
        <w:t xml:space="preserve"> VLO</w:t>
      </w:r>
      <w:r>
        <w:rPr>
          <w:rFonts w:ascii="Calibri"/>
          <w:b/>
          <w:color w:val="EE3124"/>
          <w:sz w:val="36"/>
        </w:rPr>
        <w:t>Ž</w:t>
      </w:r>
      <w:r>
        <w:rPr>
          <w:rFonts w:ascii="Calibri"/>
          <w:b/>
          <w:color w:val="EE3124"/>
          <w:sz w:val="36"/>
        </w:rPr>
        <w:t>KY A LISOV</w:t>
      </w:r>
      <w:r>
        <w:rPr>
          <w:rFonts w:ascii="Calibri"/>
          <w:b/>
          <w:color w:val="EE3124"/>
          <w:sz w:val="36"/>
        </w:rPr>
        <w:t>É</w:t>
      </w:r>
      <w:r>
        <w:rPr>
          <w:rFonts w:ascii="Calibri"/>
          <w:b/>
          <w:color w:val="EE3124"/>
          <w:sz w:val="36"/>
        </w:rPr>
        <w:t xml:space="preserve"> VLO</w:t>
      </w:r>
      <w:r>
        <w:rPr>
          <w:rFonts w:ascii="Calibri"/>
          <w:b/>
          <w:color w:val="EE3124"/>
          <w:sz w:val="36"/>
        </w:rPr>
        <w:t>Ž</w:t>
      </w:r>
      <w:r>
        <w:rPr>
          <w:rFonts w:ascii="Calibri"/>
          <w:b/>
          <w:color w:val="EE3124"/>
          <w:sz w:val="36"/>
        </w:rPr>
        <w:t>KY</w:t>
      </w:r>
    </w:p>
    <w:p w:rsidR="00125089" w:rsidRDefault="00125089">
      <w:pPr>
        <w:rPr>
          <w:rFonts w:ascii="Calibri"/>
          <w:sz w:val="36"/>
        </w:rPr>
        <w:sectPr w:rsidR="00125089">
          <w:pgSz w:w="24480" w:h="15840" w:orient="landscape"/>
          <w:pgMar w:top="560" w:right="600" w:bottom="280" w:left="320" w:header="720" w:footer="720" w:gutter="0"/>
          <w:cols w:num="2" w:space="720" w:equalWidth="0">
            <w:col w:w="4790" w:space="7434"/>
            <w:col w:w="11336"/>
          </w:cols>
        </w:sectPr>
      </w:pPr>
    </w:p>
    <w:p w:rsidR="00125089" w:rsidRDefault="00994B4C">
      <w:pPr>
        <w:pStyle w:val="Zkladntext"/>
        <w:spacing w:before="196" w:line="266" w:lineRule="auto"/>
        <w:ind w:left="400" w:right="24"/>
      </w:pPr>
      <w:r>
        <w:pict>
          <v:group id="_x0000_s1177" alt="" style="position:absolute;left:0;text-align:left;margin-left:325.9pt;margin-top:133.65pt;width:260.25pt;height:153pt;z-index:3784;mso-position-horizontal-relative:page" coordorigin="6503,2517" coordsize="5205,3060">
            <v:shape id="_x0000_s1178" type="#_x0000_t75" alt="" style="position:absolute;left:6510;top:2524;width:5010;height:3045">
              <v:imagedata r:id="rId46" o:title=""/>
            </v:shape>
            <v:rect id="_x0000_s1179" alt="" style="position:absolute;left:6510;top:2524;width:5010;height:3045" filled="f" strokecolor="#414042"/>
            <v:rect id="_x0000_s1180" alt="" style="position:absolute;left:9645;top:2570;width:2055;height:525" fillcolor="#ee3124" stroked="f"/>
            <v:rect id="_x0000_s1181" alt="" style="position:absolute;left:9645;top:2570;width:2055;height:525" filled="f" strokecolor="white"/>
            <v:line id="_x0000_s1182" alt="" style="position:absolute" from="10526,3125" to="9262,4071" strokecolor="#ee3124"/>
            <v:shape id="_x0000_s1183" alt="" style="position:absolute;left:9180;top:4013;width:136;height:119" coordorigin="9180,4014" coordsize="136,119" path="m9258,4014r-78,119l9316,4091r-58,-77xe" fillcolor="#ee3124" stroked="f">
              <v:path arrowok="t"/>
            </v:shape>
            <v:shape id="_x0000_s1184" type="#_x0000_t202" alt="" style="position:absolute;left:9645;top:2532;width:1868;height:564;mso-wrap-style:square;v-text-anchor:top" fillcolor="#ee3124" stroked="f">
              <v:textbox inset="0,0,0,0">
                <w:txbxContent>
                  <w:p w:rsidR="00F71F46" w:rsidRDefault="00F71F46">
                    <w:pPr>
                      <w:spacing w:before="84" w:line="235" w:lineRule="auto"/>
                      <w:ind w:left="310" w:right="-42" w:hanging="150"/>
                      <w:rPr>
                        <w:rFonts w:ascii="Calibri"/>
                        <w:b/>
                        <w:sz w:val="18"/>
                      </w:rPr>
                    </w:pPr>
                    <w:r>
                      <w:rPr>
                        <w:rFonts w:ascii="Calibri"/>
                        <w:b/>
                        <w:color w:val="FFFFFF"/>
                        <w:sz w:val="18"/>
                      </w:rPr>
                      <w:t>Nespr</w:t>
                    </w:r>
                    <w:r>
                      <w:rPr>
                        <w:rFonts w:ascii="Calibri"/>
                        <w:b/>
                        <w:color w:val="FFFFFF"/>
                        <w:sz w:val="18"/>
                      </w:rPr>
                      <w:t>á</w:t>
                    </w:r>
                    <w:r>
                      <w:rPr>
                        <w:rFonts w:ascii="Calibri"/>
                        <w:b/>
                        <w:color w:val="FFFFFF"/>
                        <w:sz w:val="18"/>
                      </w:rPr>
                      <w:t>vn</w:t>
                    </w:r>
                    <w:r>
                      <w:rPr>
                        <w:rFonts w:ascii="Calibri"/>
                        <w:b/>
                        <w:color w:val="FFFFFF"/>
                        <w:sz w:val="18"/>
                      </w:rPr>
                      <w:t>á</w:t>
                    </w:r>
                    <w:r>
                      <w:rPr>
                        <w:rFonts w:ascii="Calibri"/>
                        <w:b/>
                        <w:color w:val="FFFFFF"/>
                        <w:sz w:val="18"/>
                      </w:rPr>
                      <w:t xml:space="preserve"> poloha </w:t>
                    </w:r>
                    <w:proofErr w:type="gramStart"/>
                    <w:r>
                      <w:rPr>
                        <w:rFonts w:ascii="Calibri"/>
                        <w:b/>
                        <w:color w:val="FFFFFF"/>
                        <w:sz w:val="18"/>
                      </w:rPr>
                      <w:t>z</w:t>
                    </w:r>
                    <w:r>
                      <w:rPr>
                        <w:rFonts w:ascii="Calibri"/>
                        <w:b/>
                        <w:color w:val="FFFFFF"/>
                        <w:sz w:val="18"/>
                      </w:rPr>
                      <w:t>á</w:t>
                    </w:r>
                    <w:r>
                      <w:rPr>
                        <w:rFonts w:ascii="Calibri"/>
                        <w:b/>
                        <w:color w:val="FFFFFF"/>
                        <w:sz w:val="18"/>
                      </w:rPr>
                      <w:t>palky - Z</w:t>
                    </w:r>
                    <w:r>
                      <w:rPr>
                        <w:rFonts w:ascii="Calibri"/>
                        <w:b/>
                        <w:color w:val="FFFFFF"/>
                        <w:sz w:val="18"/>
                      </w:rPr>
                      <w:t>á</w:t>
                    </w:r>
                    <w:r>
                      <w:rPr>
                        <w:rFonts w:ascii="Calibri"/>
                        <w:b/>
                        <w:color w:val="FFFFFF"/>
                        <w:sz w:val="18"/>
                      </w:rPr>
                      <w:t>palka</w:t>
                    </w:r>
                    <w:proofErr w:type="gramEnd"/>
                    <w:r>
                      <w:rPr>
                        <w:rFonts w:ascii="Calibri"/>
                        <w:b/>
                        <w:color w:val="FFFFFF"/>
                        <w:sz w:val="18"/>
                      </w:rPr>
                      <w:t xml:space="preserve"> je vzh</w:t>
                    </w:r>
                    <w:r>
                      <w:rPr>
                        <w:rFonts w:ascii="Calibri"/>
                        <w:b/>
                        <w:color w:val="FFFFFF"/>
                        <w:sz w:val="18"/>
                      </w:rPr>
                      <w:t>ů</w:t>
                    </w:r>
                    <w:r>
                      <w:rPr>
                        <w:rFonts w:ascii="Calibri"/>
                        <w:b/>
                        <w:color w:val="FFFFFF"/>
                        <w:sz w:val="18"/>
                      </w:rPr>
                      <w:t>ru nohama</w:t>
                    </w:r>
                  </w:p>
                </w:txbxContent>
              </v:textbox>
            </v:shape>
            <w10:wrap anchorx="page"/>
          </v:group>
        </w:pict>
      </w:r>
      <w:r w:rsidR="00207E95">
        <w:t>Jakmile je vaše nábojnice připravena, vložte ji zpět do držáku pláště a pokračujte v pohybu lisu směrem dolů. Měli byste pocítit mírný odpor, když je zápalka usazena, ale neměli byste používat "váhu" k umístění zápalky. Nezapomínejte, že síla, kterou vyvíjíte na rukojeti, je mnohonásobně zvětšena spojovacím systémem lisu. Pokud máte pocit, že vyvíjíte velkou sílu, zastavte a ujistěte se, že zápalka sedí kovadlinkou nahoru (obrázek 16) a že</w:t>
      </w:r>
    </w:p>
    <w:p w:rsidR="00125089" w:rsidRDefault="00207E95">
      <w:pPr>
        <w:pStyle w:val="Nadpis3"/>
        <w:spacing w:before="45" w:line="235" w:lineRule="auto"/>
        <w:ind w:right="1619"/>
      </w:pPr>
      <w:r>
        <w:br w:type="column"/>
      </w:r>
      <w:proofErr w:type="spellStart"/>
      <w:r>
        <w:rPr>
          <w:color w:val="EE3124"/>
        </w:rPr>
        <w:t>Lock</w:t>
      </w:r>
      <w:proofErr w:type="spellEnd"/>
      <w:r>
        <w:rPr>
          <w:color w:val="EE3124"/>
        </w:rPr>
        <w:t>-N-</w:t>
      </w:r>
      <w:proofErr w:type="spellStart"/>
      <w:r>
        <w:rPr>
          <w:color w:val="EE3124"/>
        </w:rPr>
        <w:t>Load</w:t>
      </w:r>
      <w:proofErr w:type="spellEnd"/>
      <w:r>
        <w:rPr>
          <w:color w:val="EE3124"/>
          <w:sz w:val="16"/>
        </w:rPr>
        <w:t xml:space="preserve">® </w:t>
      </w:r>
      <w:r>
        <w:rPr>
          <w:color w:val="EE3124"/>
        </w:rPr>
        <w:t xml:space="preserve">Die </w:t>
      </w:r>
      <w:proofErr w:type="spellStart"/>
      <w:r>
        <w:rPr>
          <w:color w:val="EE3124"/>
        </w:rPr>
        <w:t>Bushing</w:t>
      </w:r>
      <w:proofErr w:type="spellEnd"/>
    </w:p>
    <w:p w:rsidR="00125089" w:rsidRDefault="00994B4C">
      <w:pPr>
        <w:pStyle w:val="Zkladntext"/>
        <w:spacing w:before="6"/>
        <w:ind w:left="400"/>
      </w:pPr>
      <w:r>
        <w:pict>
          <v:group id="_x0000_s1174" alt="" style="position:absolute;left:0;text-align:left;margin-left:744.95pt;margin-top:-32.2pt;width:92.3pt;height:84.35pt;z-index:3928;mso-position-horizontal-relative:page" coordorigin="14899,-644" coordsize="1846,1687">
            <v:shape id="_x0000_s1175" type="#_x0000_t75" alt="" style="position:absolute;left:14899;top:-645;width:1309;height:1687">
              <v:imagedata r:id="rId47" o:title=""/>
            </v:shape>
            <v:line id="_x0000_s1176" alt="" style="position:absolute" from="16106,-407" to="16740,-421" strokeweight=".5pt"/>
            <w10:wrap anchorx="page"/>
          </v:group>
        </w:pict>
      </w:r>
      <w:r w:rsidR="00207E95">
        <w:t>Part #392302</w:t>
      </w:r>
    </w:p>
    <w:p w:rsidR="00125089" w:rsidRDefault="00125089">
      <w:pPr>
        <w:pStyle w:val="Zkladntext"/>
        <w:rPr>
          <w:sz w:val="26"/>
        </w:rPr>
      </w:pPr>
    </w:p>
    <w:p w:rsidR="00125089" w:rsidRDefault="00125089">
      <w:pPr>
        <w:pStyle w:val="Zkladntext"/>
        <w:rPr>
          <w:sz w:val="26"/>
        </w:rPr>
      </w:pPr>
    </w:p>
    <w:p w:rsidR="00125089" w:rsidRDefault="00125089">
      <w:pPr>
        <w:pStyle w:val="Zkladntext"/>
        <w:rPr>
          <w:sz w:val="26"/>
        </w:rPr>
      </w:pPr>
    </w:p>
    <w:p w:rsidR="00125089" w:rsidRDefault="00125089">
      <w:pPr>
        <w:pStyle w:val="Zkladntext"/>
        <w:spacing w:before="7"/>
        <w:rPr>
          <w:sz w:val="25"/>
        </w:rPr>
      </w:pPr>
    </w:p>
    <w:p w:rsidR="00125089" w:rsidRDefault="00207E95">
      <w:pPr>
        <w:pStyle w:val="Nadpis3"/>
        <w:spacing w:line="340" w:lineRule="exact"/>
        <w:ind w:left="421"/>
      </w:pPr>
      <w:proofErr w:type="spellStart"/>
      <w:r>
        <w:rPr>
          <w:color w:val="EE3124"/>
        </w:rPr>
        <w:t>Lock</w:t>
      </w:r>
      <w:proofErr w:type="spellEnd"/>
      <w:r>
        <w:rPr>
          <w:color w:val="EE3124"/>
        </w:rPr>
        <w:t>-N-</w:t>
      </w:r>
      <w:proofErr w:type="spellStart"/>
      <w:r>
        <w:rPr>
          <w:color w:val="EE3124"/>
        </w:rPr>
        <w:t>Load</w:t>
      </w:r>
      <w:proofErr w:type="spellEnd"/>
      <w:r>
        <w:rPr>
          <w:color w:val="EE3124"/>
          <w:sz w:val="16"/>
        </w:rPr>
        <w:t xml:space="preserve">® </w:t>
      </w:r>
      <w:r>
        <w:rPr>
          <w:color w:val="EE3124"/>
        </w:rPr>
        <w:t xml:space="preserve">Die </w:t>
      </w:r>
      <w:proofErr w:type="spellStart"/>
      <w:r>
        <w:rPr>
          <w:color w:val="EE3124"/>
        </w:rPr>
        <w:t>Bushings</w:t>
      </w:r>
      <w:proofErr w:type="spellEnd"/>
    </w:p>
    <w:p w:rsidR="00125089" w:rsidRDefault="00207E95" w:rsidP="0039281C">
      <w:pPr>
        <w:spacing w:before="144"/>
        <w:ind w:left="400" w:right="-161"/>
        <w:rPr>
          <w:rFonts w:ascii="Calibri" w:hAnsi="Calibri"/>
          <w:b/>
          <w:sz w:val="28"/>
        </w:rPr>
      </w:pPr>
      <w:r>
        <w:br w:type="column"/>
      </w:r>
      <w:r>
        <w:rPr>
          <w:rFonts w:ascii="Calibri" w:hAnsi="Calibri"/>
          <w:b/>
          <w:color w:val="EE3124"/>
          <w:sz w:val="28"/>
        </w:rPr>
        <w:t>O-kroužek</w:t>
      </w:r>
    </w:p>
    <w:p w:rsidR="00125089" w:rsidRDefault="00207E95" w:rsidP="0039281C">
      <w:pPr>
        <w:pStyle w:val="Zkladntext"/>
        <w:spacing w:before="3"/>
        <w:ind w:left="400" w:right="-303"/>
      </w:pPr>
      <w:r>
        <w:t>Part #392303</w:t>
      </w:r>
    </w:p>
    <w:p w:rsidR="00125089" w:rsidRDefault="00207E95">
      <w:pPr>
        <w:pStyle w:val="Nadpis3"/>
        <w:spacing w:before="10" w:line="235" w:lineRule="auto"/>
        <w:ind w:right="3484"/>
      </w:pPr>
      <w:r>
        <w:br w:type="column"/>
      </w:r>
      <w:proofErr w:type="spellStart"/>
      <w:r>
        <w:rPr>
          <w:color w:val="EE3124"/>
        </w:rPr>
        <w:t>Lock</w:t>
      </w:r>
      <w:proofErr w:type="spellEnd"/>
      <w:r>
        <w:rPr>
          <w:color w:val="EE3124"/>
        </w:rPr>
        <w:t>-N-</w:t>
      </w:r>
      <w:proofErr w:type="spellStart"/>
      <w:r>
        <w:rPr>
          <w:color w:val="EE3124"/>
        </w:rPr>
        <w:t>Load</w:t>
      </w:r>
      <w:proofErr w:type="spellEnd"/>
      <w:r>
        <w:rPr>
          <w:color w:val="EE3124"/>
          <w:sz w:val="16"/>
        </w:rPr>
        <w:t xml:space="preserve">® </w:t>
      </w:r>
      <w:proofErr w:type="spellStart"/>
      <w:r>
        <w:rPr>
          <w:color w:val="EE3124"/>
        </w:rPr>
        <w:t>Press</w:t>
      </w:r>
      <w:proofErr w:type="spellEnd"/>
      <w:r>
        <w:rPr>
          <w:color w:val="EE3124"/>
        </w:rPr>
        <w:t xml:space="preserve"> </w:t>
      </w:r>
      <w:proofErr w:type="spellStart"/>
      <w:r>
        <w:rPr>
          <w:color w:val="EE3124"/>
        </w:rPr>
        <w:t>Bushing</w:t>
      </w:r>
      <w:proofErr w:type="spellEnd"/>
    </w:p>
    <w:p w:rsidR="00125089" w:rsidRDefault="00207E95">
      <w:pPr>
        <w:pStyle w:val="Zkladntext"/>
        <w:spacing w:before="6"/>
        <w:ind w:left="400"/>
      </w:pPr>
      <w:r>
        <w:rPr>
          <w:noProof/>
        </w:rPr>
        <w:drawing>
          <wp:anchor distT="0" distB="0" distL="0" distR="0" simplePos="0" relativeHeight="4072" behindDoc="0" locked="0" layoutInCell="1" allowOverlap="1">
            <wp:simplePos x="0" y="0"/>
            <wp:positionH relativeFrom="page">
              <wp:posOffset>13215379</wp:posOffset>
            </wp:positionH>
            <wp:positionV relativeFrom="paragraph">
              <wp:posOffset>-382633</wp:posOffset>
            </wp:positionV>
            <wp:extent cx="822879" cy="1028645"/>
            <wp:effectExtent l="0" t="0" r="0" b="0"/>
            <wp:wrapNone/>
            <wp:docPr id="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4.png"/>
                    <pic:cNvPicPr/>
                  </pic:nvPicPr>
                  <pic:blipFill>
                    <a:blip r:embed="rId48" cstate="print"/>
                    <a:stretch>
                      <a:fillRect/>
                    </a:stretch>
                  </pic:blipFill>
                  <pic:spPr>
                    <a:xfrm>
                      <a:off x="0" y="0"/>
                      <a:ext cx="822879" cy="1028645"/>
                    </a:xfrm>
                    <a:prstGeom prst="rect">
                      <a:avLst/>
                    </a:prstGeom>
                  </pic:spPr>
                </pic:pic>
              </a:graphicData>
            </a:graphic>
          </wp:anchor>
        </w:drawing>
      </w:r>
      <w:r>
        <w:t>Part #392301</w:t>
      </w:r>
    </w:p>
    <w:p w:rsidR="00125089" w:rsidRDefault="00125089">
      <w:pPr>
        <w:sectPr w:rsidR="00125089">
          <w:type w:val="continuous"/>
          <w:pgSz w:w="24480" w:h="15840" w:orient="landscape"/>
          <w:pgMar w:top="640" w:right="600" w:bottom="280" w:left="320" w:header="720" w:footer="720" w:gutter="0"/>
          <w:cols w:num="4" w:space="720" w:equalWidth="0">
            <w:col w:w="5658" w:space="6561"/>
            <w:col w:w="3630" w:space="351"/>
            <w:col w:w="1540" w:space="239"/>
            <w:col w:w="5581"/>
          </w:cols>
        </w:sectPr>
      </w:pPr>
    </w:p>
    <w:p w:rsidR="00125089" w:rsidRDefault="00207E95">
      <w:pPr>
        <w:pStyle w:val="Zkladntext"/>
        <w:spacing w:line="266" w:lineRule="auto"/>
        <w:ind w:left="400" w:right="79"/>
      </w:pPr>
      <w:r>
        <w:t>Pouzdro zápalky na nábojnici má dostatečné zkosení pro vsazení nové zápalky. Některé vojenské ráže, jako je 5.56 / 223 nebo 7.62 / 308, mají upevněné zápalky. To může zanechat ostré hrany na kapse zápalky a vložení nové zápalky bude obtížné.</w:t>
      </w:r>
    </w:p>
    <w:p w:rsidR="00125089" w:rsidRDefault="00994B4C">
      <w:pPr>
        <w:pStyle w:val="Zkladntext"/>
        <w:spacing w:line="266" w:lineRule="auto"/>
        <w:ind w:left="400" w:right="275"/>
      </w:pPr>
      <w:r>
        <w:pict>
          <v:group id="_x0000_s1163" alt="" style="position:absolute;left:0;text-align:left;margin-left:325.9pt;margin-top:42.05pt;width:261.75pt;height:184.5pt;z-index:3880;mso-position-horizontal-relative:page" coordorigin="6473,1298" coordsize="5235,3690">
            <v:shape id="_x0000_s1164" type="#_x0000_t75" alt="" style="position:absolute;left:6480;top:1305;width:5025;height:3675">
              <v:imagedata r:id="rId49" o:title=""/>
            </v:shape>
            <v:rect id="_x0000_s1165" alt="" style="position:absolute;left:6480;top:1305;width:5025;height:3675" filled="f" strokecolor="#414042"/>
            <v:rect id="_x0000_s1166" alt="" style="position:absolute;left:9195;top:1382;width:2505;height:255" fillcolor="#ee3124" stroked="f"/>
            <v:rect id="_x0000_s1167" alt="" style="position:absolute;left:9195;top:1382;width:2505;height:255" filled="f" strokecolor="white"/>
            <v:line id="_x0000_s1168" alt="" style="position:absolute" from="10435,1653" to="9244,2932" strokecolor="#ee3124"/>
            <v:shape id="_x0000_s1169" alt="" style="position:absolute;left:9174;top:2876;width:127;height:131" coordorigin="9175,2876" coordsize="127,131" path="m9230,2876r-55,131l9301,2942r-71,-66xe" fillcolor="#ee3124" stroked="f">
              <v:path arrowok="t"/>
            </v:shape>
            <v:shape id="_x0000_s1170" alt="" style="position:absolute;left:10720;top:4663;width:705;height:237" coordorigin="10720,4664" coordsize="705,237" path="m10720,4671r,222l10720,4901r8,l11418,4901r7,l11425,4893r,-222l11425,4664r-7,l10728,4664r-8,l10720,4671xe" filled="f" strokecolor="white">
              <v:path arrowok="t"/>
            </v:shape>
            <v:shape id="_x0000_s1171" type="#_x0000_t202" alt="" style="position:absolute;left:10720;top:4679;width:725;height:192;mso-wrap-style:square;v-text-anchor:top" filled="f" stroked="f">
              <v:textbox inset="0,0,0,0">
                <w:txbxContent>
                  <w:p w:rsidR="00F71F46" w:rsidRDefault="00F71F46">
                    <w:pPr>
                      <w:spacing w:before="2" w:line="190" w:lineRule="exact"/>
                      <w:rPr>
                        <w:rFonts w:ascii="Calibri"/>
                        <w:b/>
                        <w:sz w:val="16"/>
                      </w:rPr>
                    </w:pPr>
                    <w:r>
                      <w:rPr>
                        <w:rFonts w:ascii="Calibri"/>
                        <w:b/>
                        <w:color w:val="FFFFFF"/>
                        <w:sz w:val="16"/>
                        <w:shd w:val="clear" w:color="auto" w:fill="EE3124"/>
                      </w:rPr>
                      <w:t xml:space="preserve">  Obr</w:t>
                    </w:r>
                    <w:r>
                      <w:rPr>
                        <w:rFonts w:ascii="Calibri"/>
                        <w:b/>
                        <w:color w:val="FFFFFF"/>
                        <w:sz w:val="16"/>
                        <w:shd w:val="clear" w:color="auto" w:fill="EE3124"/>
                      </w:rPr>
                      <w:t>á</w:t>
                    </w:r>
                    <w:r>
                      <w:rPr>
                        <w:rFonts w:ascii="Calibri"/>
                        <w:b/>
                        <w:color w:val="FFFFFF"/>
                        <w:sz w:val="16"/>
                        <w:shd w:val="clear" w:color="auto" w:fill="EE3124"/>
                      </w:rPr>
                      <w:t xml:space="preserve">zek 16 </w:t>
                    </w:r>
                  </w:p>
                </w:txbxContent>
              </v:textbox>
            </v:shape>
            <v:shape id="_x0000_s1172" type="#_x0000_t202" alt="" style="position:absolute;left:11512;top:1344;width:188;height:294;mso-wrap-style:square;v-text-anchor:top" fillcolor="#ee3124" stroked="f">
              <v:textbox inset="0,0,0,0">
                <w:txbxContent>
                  <w:p w:rsidR="00F71F46" w:rsidRDefault="00F71F46">
                    <w:pPr>
                      <w:spacing w:before="53"/>
                      <w:ind w:left="7"/>
                      <w:rPr>
                        <w:rFonts w:ascii="Calibri"/>
                        <w:b/>
                        <w:sz w:val="18"/>
                      </w:rPr>
                    </w:pPr>
                    <w:r>
                      <w:rPr>
                        <w:rFonts w:ascii="Calibri"/>
                        <w:b/>
                        <w:color w:val="FFFFFF"/>
                        <w:sz w:val="18"/>
                      </w:rPr>
                      <w:t>nahoru</w:t>
                    </w:r>
                  </w:p>
                </w:txbxContent>
              </v:textbox>
            </v:shape>
            <v:shape id="_x0000_s1173" type="#_x0000_t202" alt="" style="position:absolute;left:9195;top:1351;width:2303;height:286;mso-wrap-style:square;v-text-anchor:top" fillcolor="#ee3124" stroked="f">
              <v:textbox inset="0,0,0,0">
                <w:txbxContent>
                  <w:p w:rsidR="00F71F46" w:rsidRDefault="00F71F46">
                    <w:pPr>
                      <w:spacing w:before="45"/>
                      <w:ind w:left="100" w:right="-29"/>
                      <w:rPr>
                        <w:rFonts w:ascii="Calibri"/>
                        <w:b/>
                        <w:sz w:val="18"/>
                      </w:rPr>
                    </w:pPr>
                    <w:r>
                      <w:rPr>
                        <w:rFonts w:ascii="Calibri"/>
                        <w:b/>
                        <w:color w:val="FFFFFF"/>
                        <w:sz w:val="18"/>
                      </w:rPr>
                      <w:t>Spr</w:t>
                    </w:r>
                    <w:r>
                      <w:rPr>
                        <w:rFonts w:ascii="Calibri"/>
                        <w:b/>
                        <w:color w:val="FFFFFF"/>
                        <w:sz w:val="18"/>
                      </w:rPr>
                      <w:t>á</w:t>
                    </w:r>
                    <w:r>
                      <w:rPr>
                        <w:rFonts w:ascii="Calibri"/>
                        <w:b/>
                        <w:color w:val="FFFFFF"/>
                        <w:sz w:val="18"/>
                      </w:rPr>
                      <w:t>vn</w:t>
                    </w:r>
                    <w:r>
                      <w:rPr>
                        <w:rFonts w:ascii="Calibri"/>
                        <w:b/>
                        <w:color w:val="FFFFFF"/>
                        <w:sz w:val="18"/>
                      </w:rPr>
                      <w:t>á</w:t>
                    </w:r>
                    <w:r>
                      <w:rPr>
                        <w:rFonts w:ascii="Calibri"/>
                        <w:b/>
                        <w:color w:val="FFFFFF"/>
                        <w:sz w:val="18"/>
                      </w:rPr>
                      <w:t xml:space="preserve"> poloha </w:t>
                    </w:r>
                    <w:proofErr w:type="gramStart"/>
                    <w:r>
                      <w:rPr>
                        <w:rFonts w:ascii="Calibri"/>
                        <w:b/>
                        <w:color w:val="FFFFFF"/>
                        <w:sz w:val="18"/>
                      </w:rPr>
                      <w:t>z</w:t>
                    </w:r>
                    <w:r>
                      <w:rPr>
                        <w:rFonts w:ascii="Calibri"/>
                        <w:b/>
                        <w:color w:val="FFFFFF"/>
                        <w:sz w:val="18"/>
                      </w:rPr>
                      <w:t>á</w:t>
                    </w:r>
                    <w:r>
                      <w:rPr>
                        <w:rFonts w:ascii="Calibri"/>
                        <w:b/>
                        <w:color w:val="FFFFFF"/>
                        <w:sz w:val="18"/>
                      </w:rPr>
                      <w:t>palky - kovadlina</w:t>
                    </w:r>
                    <w:proofErr w:type="gramEnd"/>
                    <w:r>
                      <w:rPr>
                        <w:rFonts w:ascii="Calibri"/>
                        <w:b/>
                        <w:color w:val="FFFFFF"/>
                        <w:sz w:val="18"/>
                      </w:rPr>
                      <w:t xml:space="preserve"> je</w:t>
                    </w:r>
                  </w:p>
                </w:txbxContent>
              </v:textbox>
            </v:shape>
            <w10:wrap anchorx="page"/>
          </v:group>
        </w:pict>
      </w:r>
      <w:r w:rsidR="00207E95">
        <w:t>Použití výstružníku nebo kovadla odstraní tuto ostrou hranu a umožní snadnější vložení nové zápalky.</w:t>
      </w:r>
    </w:p>
    <w:p w:rsidR="00125089" w:rsidRDefault="00207E95">
      <w:pPr>
        <w:pStyle w:val="Zkladntext"/>
        <w:spacing w:before="180" w:line="266" w:lineRule="auto"/>
        <w:ind w:left="400" w:right="57"/>
      </w:pPr>
      <w:r>
        <w:t>Jakmile je zápalka usazena, můžete uvolnit rukojeť a lis by se měl vrátit do neutrální polohy. Nábojnice pak může být odstraněna a naplněna střelným prachem.</w:t>
      </w:r>
    </w:p>
    <w:p w:rsidR="00125089" w:rsidRDefault="00125089">
      <w:pPr>
        <w:pStyle w:val="Zkladntext"/>
        <w:rPr>
          <w:sz w:val="36"/>
        </w:rPr>
      </w:pPr>
    </w:p>
    <w:p w:rsidR="00125089" w:rsidRDefault="00207E95">
      <w:pPr>
        <w:pStyle w:val="Nadpis3"/>
      </w:pPr>
      <w:r>
        <w:rPr>
          <w:color w:val="EE3124"/>
        </w:rPr>
        <w:t>Nabijte připravené nábojnice vybraným práškem</w:t>
      </w:r>
    </w:p>
    <w:p w:rsidR="00125089" w:rsidRDefault="00994B4C">
      <w:pPr>
        <w:spacing w:before="64" w:line="232" w:lineRule="auto"/>
        <w:ind w:left="400" w:right="245"/>
      </w:pPr>
      <w:r>
        <w:pict>
          <v:group id="_x0000_s1160" alt="" style="position:absolute;left:0;text-align:left;margin-left:326.45pt;margin-top:61.7pt;width:252.55pt;height:198.6pt;z-index:3904;mso-position-horizontal-relative:page" coordorigin="6475,-4284" coordsize="5051,4331">
            <v:shape id="_x0000_s1161" type="#_x0000_t75" alt="" style="position:absolute;left:6480;top:-4280;width:5040;height:4320">
              <v:imagedata r:id="rId50" o:title=""/>
            </v:shape>
            <v:rect id="_x0000_s1162" alt="" style="position:absolute;left:6480;top:-4280;width:5040;height:4320" filled="f" strokecolor="#414042" strokeweight=".18169mm"/>
            <w10:wrap anchorx="page"/>
          </v:group>
        </w:pict>
      </w:r>
      <w:r w:rsidR="00207E95">
        <w:t xml:space="preserve">Zvažte pomocí váhy nebo měřením prášku ve spojení s váhou. Informace o správném nabíjení naleznete v </w:t>
      </w:r>
      <w:r w:rsidR="00207E95">
        <w:rPr>
          <w:rFonts w:ascii="Gill Sans MT"/>
          <w:i/>
        </w:rPr>
        <w:t>p</w:t>
      </w:r>
      <w:r w:rsidR="00207E95">
        <w:rPr>
          <w:rFonts w:ascii="Gill Sans MT"/>
          <w:i/>
        </w:rPr>
        <w:t>ří</w:t>
      </w:r>
      <w:r w:rsidR="00207E95">
        <w:rPr>
          <w:rFonts w:ascii="Gill Sans MT"/>
          <w:i/>
        </w:rPr>
        <w:t>ru</w:t>
      </w:r>
      <w:r w:rsidR="00207E95">
        <w:rPr>
          <w:rFonts w:ascii="Gill Sans MT"/>
          <w:i/>
        </w:rPr>
        <w:t>č</w:t>
      </w:r>
      <w:r w:rsidR="00207E95">
        <w:rPr>
          <w:rFonts w:ascii="Gill Sans MT"/>
          <w:i/>
        </w:rPr>
        <w:t xml:space="preserve">ce </w:t>
      </w:r>
      <w:proofErr w:type="spellStart"/>
      <w:r w:rsidR="00207E95">
        <w:rPr>
          <w:rFonts w:ascii="Gill Sans MT"/>
          <w:i/>
        </w:rPr>
        <w:t>Hornady</w:t>
      </w:r>
      <w:proofErr w:type="spellEnd"/>
      <w:r w:rsidR="00207E95">
        <w:rPr>
          <w:rFonts w:ascii="Gill Sans MT"/>
          <w:i/>
        </w:rPr>
        <w:t xml:space="preserve"> Handbook </w:t>
      </w:r>
      <w:proofErr w:type="spellStart"/>
      <w:r w:rsidR="00207E95">
        <w:rPr>
          <w:rFonts w:ascii="Gill Sans MT"/>
          <w:i/>
        </w:rPr>
        <w:t>of</w:t>
      </w:r>
      <w:proofErr w:type="spellEnd"/>
      <w:r w:rsidR="00207E95">
        <w:rPr>
          <w:rFonts w:ascii="Gill Sans MT"/>
          <w:i/>
        </w:rPr>
        <w:t xml:space="preserve"> </w:t>
      </w:r>
      <w:proofErr w:type="spellStart"/>
      <w:r w:rsidR="00207E95">
        <w:rPr>
          <w:rFonts w:ascii="Gill Sans MT"/>
          <w:i/>
        </w:rPr>
        <w:t>Reloading</w:t>
      </w:r>
      <w:proofErr w:type="spellEnd"/>
      <w:r w:rsidR="00207E95">
        <w:rPr>
          <w:rFonts w:ascii="Gill Sans MT"/>
          <w:i/>
        </w:rPr>
        <w:t xml:space="preserve"> Cartridge</w:t>
      </w:r>
      <w:r w:rsidR="00207E95">
        <w:t xml:space="preserve"> nebo v jakémkoli jiném renomovaném zdroji.</w:t>
      </w:r>
    </w:p>
    <w:p w:rsidR="00125089" w:rsidRDefault="00125089">
      <w:pPr>
        <w:pStyle w:val="Zkladntext"/>
        <w:rPr>
          <w:sz w:val="26"/>
        </w:rPr>
      </w:pPr>
    </w:p>
    <w:p w:rsidR="00125089" w:rsidRDefault="00207E95">
      <w:pPr>
        <w:pStyle w:val="Nadpis3"/>
        <w:spacing w:before="162" w:line="235" w:lineRule="auto"/>
        <w:ind w:right="275"/>
      </w:pPr>
      <w:r>
        <w:rPr>
          <w:color w:val="EE3124"/>
        </w:rPr>
        <w:t>Vyměňte konfigurační matrici za usazovací podle instrukcí přiložených u sady matricí.</w:t>
      </w:r>
      <w:r w:rsidR="0039281C" w:rsidRPr="0039281C">
        <w:rPr>
          <w:noProof/>
          <w:sz w:val="20"/>
        </w:rPr>
        <w:t xml:space="preserve"> </w:t>
      </w:r>
    </w:p>
    <w:p w:rsidR="00125089" w:rsidRDefault="00207E95">
      <w:pPr>
        <w:pStyle w:val="Zkladntext"/>
        <w:spacing w:before="97" w:line="266" w:lineRule="auto"/>
        <w:ind w:left="400" w:right="27"/>
      </w:pPr>
      <w:r>
        <w:t xml:space="preserve">V tuto chvíli můžete přesunout manuální </w:t>
      </w:r>
      <w:proofErr w:type="spellStart"/>
      <w:r>
        <w:t>zápalkovací</w:t>
      </w:r>
      <w:proofErr w:type="spellEnd"/>
      <w:r>
        <w:t xml:space="preserve"> rameno nahoru nebo z cesty nebo vyjmout samo nabíjecího jezdce pomocí postupu uvedeného v části C. Vložte do nábojnice vhodné množství prachu a umístěte kulku.</w:t>
      </w:r>
    </w:p>
    <w:p w:rsidR="00125089" w:rsidRDefault="00207E95">
      <w:pPr>
        <w:spacing w:before="60" w:line="235" w:lineRule="auto"/>
        <w:ind w:left="400" w:right="5937"/>
        <w:rPr>
          <w:sz w:val="20"/>
        </w:rPr>
      </w:pPr>
      <w:r>
        <w:br w:type="column"/>
      </w:r>
      <w:proofErr w:type="spellStart"/>
      <w:r>
        <w:rPr>
          <w:sz w:val="20"/>
        </w:rPr>
        <w:t>Lock</w:t>
      </w:r>
      <w:proofErr w:type="spellEnd"/>
      <w:r>
        <w:rPr>
          <w:sz w:val="20"/>
        </w:rPr>
        <w:t>-N-</w:t>
      </w:r>
      <w:proofErr w:type="spellStart"/>
      <w:r>
        <w:rPr>
          <w:sz w:val="20"/>
        </w:rPr>
        <w:t>Load</w:t>
      </w:r>
      <w:proofErr w:type="spellEnd"/>
      <w:r>
        <w:rPr>
          <w:sz w:val="11"/>
        </w:rPr>
        <w:t>®</w:t>
      </w:r>
      <w:r>
        <w:t xml:space="preserve"> </w:t>
      </w:r>
      <w:r>
        <w:rPr>
          <w:sz w:val="20"/>
        </w:rPr>
        <w:t xml:space="preserve">vložky matric jsou k dispozici ve vhodných baleních po dvou, třech, nebo deseti. Dejte </w:t>
      </w:r>
      <w:proofErr w:type="spellStart"/>
      <w:r>
        <w:rPr>
          <w:sz w:val="20"/>
        </w:rPr>
        <w:t>Lock</w:t>
      </w:r>
      <w:proofErr w:type="spellEnd"/>
      <w:r>
        <w:rPr>
          <w:sz w:val="20"/>
        </w:rPr>
        <w:t>-N-</w:t>
      </w:r>
      <w:proofErr w:type="spellStart"/>
      <w:r>
        <w:rPr>
          <w:sz w:val="20"/>
        </w:rPr>
        <w:t>Load</w:t>
      </w:r>
      <w:proofErr w:type="spellEnd"/>
      <w:r>
        <w:rPr>
          <w:sz w:val="11"/>
        </w:rPr>
        <w:t>®</w:t>
      </w:r>
      <w:r>
        <w:t xml:space="preserve"> </w:t>
      </w:r>
      <w:r>
        <w:rPr>
          <w:sz w:val="20"/>
        </w:rPr>
        <w:t>vložky matric na všechny své oblíbené matrice pro maximální efektivitu znovu nabíjení.</w:t>
      </w:r>
    </w:p>
    <w:p w:rsidR="00125089" w:rsidRDefault="00207E95">
      <w:pPr>
        <w:spacing w:before="107" w:line="225" w:lineRule="auto"/>
        <w:ind w:left="400" w:right="8614" w:hanging="1"/>
        <w:rPr>
          <w:sz w:val="20"/>
        </w:rPr>
      </w:pPr>
      <w:proofErr w:type="spellStart"/>
      <w:r>
        <w:rPr>
          <w:rFonts w:ascii="Calibri" w:hAnsi="Calibri"/>
          <w:b/>
          <w:sz w:val="20"/>
        </w:rPr>
        <w:t>Lock</w:t>
      </w:r>
      <w:proofErr w:type="spellEnd"/>
      <w:r>
        <w:rPr>
          <w:rFonts w:ascii="Calibri" w:hAnsi="Calibri"/>
          <w:b/>
          <w:sz w:val="20"/>
        </w:rPr>
        <w:t>-N-</w:t>
      </w:r>
      <w:proofErr w:type="spellStart"/>
      <w:r>
        <w:rPr>
          <w:rFonts w:ascii="Calibri" w:hAnsi="Calibri"/>
          <w:b/>
          <w:sz w:val="20"/>
        </w:rPr>
        <w:t>Load</w:t>
      </w:r>
      <w:proofErr w:type="spellEnd"/>
      <w:r>
        <w:rPr>
          <w:rFonts w:ascii="Calibri" w:hAnsi="Calibri"/>
          <w:b/>
          <w:sz w:val="11"/>
        </w:rPr>
        <w:t>®</w:t>
      </w:r>
      <w:r>
        <w:rPr>
          <w:rFonts w:ascii="Calibri" w:hAnsi="Calibri"/>
          <w:b/>
        </w:rPr>
        <w:t xml:space="preserve"> </w:t>
      </w:r>
      <w:r>
        <w:rPr>
          <w:rFonts w:ascii="Calibri" w:hAnsi="Calibri"/>
          <w:b/>
          <w:sz w:val="20"/>
        </w:rPr>
        <w:t>vložky matric (</w:t>
      </w:r>
      <w:proofErr w:type="gramStart"/>
      <w:r>
        <w:rPr>
          <w:rFonts w:ascii="Calibri" w:hAnsi="Calibri"/>
          <w:b/>
          <w:sz w:val="20"/>
        </w:rPr>
        <w:t>2-balení</w:t>
      </w:r>
      <w:proofErr w:type="gramEnd"/>
      <w:r>
        <w:rPr>
          <w:rFonts w:ascii="Calibri" w:hAnsi="Calibri"/>
          <w:b/>
          <w:sz w:val="20"/>
        </w:rPr>
        <w:t>)</w:t>
      </w:r>
      <w:r>
        <w:t xml:space="preserve"> </w:t>
      </w:r>
      <w:r>
        <w:rPr>
          <w:sz w:val="20"/>
        </w:rPr>
        <w:t>č. 044094</w:t>
      </w:r>
    </w:p>
    <w:p w:rsidR="00125089" w:rsidRDefault="00207E95">
      <w:pPr>
        <w:spacing w:before="100" w:line="225" w:lineRule="auto"/>
        <w:ind w:left="400" w:right="8614"/>
        <w:rPr>
          <w:sz w:val="20"/>
        </w:rPr>
      </w:pPr>
      <w:proofErr w:type="spellStart"/>
      <w:r>
        <w:rPr>
          <w:rFonts w:ascii="Calibri" w:hAnsi="Calibri"/>
          <w:b/>
          <w:sz w:val="20"/>
        </w:rPr>
        <w:t>Lock</w:t>
      </w:r>
      <w:proofErr w:type="spellEnd"/>
      <w:r>
        <w:rPr>
          <w:rFonts w:ascii="Calibri" w:hAnsi="Calibri"/>
          <w:b/>
          <w:sz w:val="20"/>
        </w:rPr>
        <w:t>-N-</w:t>
      </w:r>
      <w:proofErr w:type="spellStart"/>
      <w:r>
        <w:rPr>
          <w:rFonts w:ascii="Calibri" w:hAnsi="Calibri"/>
          <w:b/>
          <w:sz w:val="20"/>
        </w:rPr>
        <w:t>Load</w:t>
      </w:r>
      <w:proofErr w:type="spellEnd"/>
      <w:r>
        <w:rPr>
          <w:rFonts w:ascii="Calibri" w:hAnsi="Calibri"/>
          <w:b/>
          <w:sz w:val="11"/>
        </w:rPr>
        <w:t>®</w:t>
      </w:r>
      <w:r>
        <w:rPr>
          <w:rFonts w:ascii="Calibri" w:hAnsi="Calibri"/>
          <w:b/>
        </w:rPr>
        <w:t xml:space="preserve"> </w:t>
      </w:r>
      <w:r>
        <w:rPr>
          <w:rFonts w:ascii="Calibri" w:hAnsi="Calibri"/>
          <w:b/>
          <w:sz w:val="20"/>
        </w:rPr>
        <w:t>vložky matric (</w:t>
      </w:r>
      <w:proofErr w:type="gramStart"/>
      <w:r>
        <w:rPr>
          <w:rFonts w:ascii="Calibri" w:hAnsi="Calibri"/>
          <w:b/>
          <w:sz w:val="20"/>
        </w:rPr>
        <w:t>3-balení</w:t>
      </w:r>
      <w:proofErr w:type="gramEnd"/>
      <w:r>
        <w:rPr>
          <w:rFonts w:ascii="Calibri" w:hAnsi="Calibri"/>
          <w:b/>
          <w:sz w:val="20"/>
        </w:rPr>
        <w:t>)</w:t>
      </w:r>
      <w:r>
        <w:t xml:space="preserve"> </w:t>
      </w:r>
      <w:r>
        <w:rPr>
          <w:sz w:val="20"/>
        </w:rPr>
        <w:t>č. 044093</w:t>
      </w:r>
    </w:p>
    <w:p w:rsidR="00125089" w:rsidRDefault="00207E95">
      <w:pPr>
        <w:spacing w:before="101" w:line="225" w:lineRule="auto"/>
        <w:ind w:left="400" w:right="8614"/>
        <w:rPr>
          <w:sz w:val="20"/>
        </w:rPr>
      </w:pPr>
      <w:proofErr w:type="spellStart"/>
      <w:r>
        <w:rPr>
          <w:rFonts w:ascii="Calibri" w:hAnsi="Calibri"/>
          <w:b/>
          <w:sz w:val="20"/>
        </w:rPr>
        <w:t>Lock</w:t>
      </w:r>
      <w:proofErr w:type="spellEnd"/>
      <w:r>
        <w:rPr>
          <w:rFonts w:ascii="Calibri" w:hAnsi="Calibri"/>
          <w:b/>
          <w:sz w:val="20"/>
        </w:rPr>
        <w:t>-N-</w:t>
      </w:r>
      <w:proofErr w:type="spellStart"/>
      <w:r>
        <w:rPr>
          <w:rFonts w:ascii="Calibri" w:hAnsi="Calibri"/>
          <w:b/>
          <w:sz w:val="20"/>
        </w:rPr>
        <w:t>Load</w:t>
      </w:r>
      <w:proofErr w:type="spellEnd"/>
      <w:r>
        <w:rPr>
          <w:rFonts w:ascii="Calibri" w:hAnsi="Calibri"/>
          <w:b/>
          <w:sz w:val="11"/>
        </w:rPr>
        <w:t>®</w:t>
      </w:r>
      <w:r>
        <w:rPr>
          <w:rFonts w:ascii="Calibri" w:hAnsi="Calibri"/>
          <w:b/>
        </w:rPr>
        <w:t xml:space="preserve"> </w:t>
      </w:r>
      <w:r>
        <w:rPr>
          <w:rFonts w:ascii="Calibri" w:hAnsi="Calibri"/>
          <w:b/>
          <w:sz w:val="20"/>
        </w:rPr>
        <w:t>vložky matric (</w:t>
      </w:r>
      <w:proofErr w:type="gramStart"/>
      <w:r>
        <w:rPr>
          <w:rFonts w:ascii="Calibri" w:hAnsi="Calibri"/>
          <w:b/>
          <w:sz w:val="20"/>
        </w:rPr>
        <w:t>10-balení</w:t>
      </w:r>
      <w:proofErr w:type="gramEnd"/>
      <w:r>
        <w:rPr>
          <w:rFonts w:ascii="Calibri" w:hAnsi="Calibri"/>
          <w:b/>
          <w:sz w:val="20"/>
        </w:rPr>
        <w:t>)</w:t>
      </w:r>
      <w:r>
        <w:t xml:space="preserve"> </w:t>
      </w:r>
      <w:r>
        <w:rPr>
          <w:sz w:val="20"/>
        </w:rPr>
        <w:t>č. 044096</w:t>
      </w:r>
    </w:p>
    <w:p w:rsidR="00125089" w:rsidRDefault="00125089">
      <w:pPr>
        <w:pStyle w:val="Zkladntext"/>
        <w:rPr>
          <w:sz w:val="24"/>
        </w:rPr>
      </w:pPr>
    </w:p>
    <w:p w:rsidR="00125089" w:rsidRDefault="00125089">
      <w:pPr>
        <w:pStyle w:val="Zkladntext"/>
        <w:rPr>
          <w:sz w:val="24"/>
        </w:rPr>
      </w:pPr>
    </w:p>
    <w:p w:rsidR="00125089" w:rsidRDefault="00125089">
      <w:pPr>
        <w:pStyle w:val="Zkladntext"/>
        <w:spacing w:before="4"/>
        <w:rPr>
          <w:sz w:val="25"/>
        </w:rPr>
      </w:pPr>
    </w:p>
    <w:p w:rsidR="00125089" w:rsidRDefault="00994B4C">
      <w:pPr>
        <w:spacing w:before="1"/>
        <w:ind w:left="2934"/>
        <w:rPr>
          <w:rFonts w:ascii="Calibri" w:hAnsi="Calibri"/>
          <w:b/>
          <w:sz w:val="17"/>
        </w:rPr>
      </w:pPr>
      <w:r>
        <w:pict>
          <v:group id="_x0000_s1147" alt="" style="position:absolute;left:0;text-align:left;margin-left:920pt;margin-top:74.45pt;width:173.1pt;height:126.2pt;z-index:-61360;mso-position-horizontal-relative:page" coordorigin="18400,1489" coordsize="3462,2524">
            <v:line id="_x0000_s1148" alt="" style="position:absolute" from="20813,2979" to="21829,2979" strokeweight=".72pt"/>
            <v:line id="_x0000_s1149" alt="" style="position:absolute" from="20813,2979" to="21862,2979" strokeweight=".72pt"/>
            <v:line id="_x0000_s1150" alt="" style="position:absolute" from="21603,3238" to="21603,3795" strokeweight=".72pt"/>
            <v:shape id="_x0000_s1151" alt="" style="position:absolute;left:21559;top:2978;width:87;height:260" coordorigin="21560,2979" coordsize="87,260" path="m21603,2979r-43,259l21646,3238r-43,-259xe" fillcolor="black" stroked="f">
              <v:path arrowok="t"/>
            </v:shape>
            <v:line id="_x0000_s1152" alt="" style="position:absolute" from="20724,3069" to="20724,4012" strokeweight=".72pt"/>
            <v:line id="_x0000_s1153" alt="" style="position:absolute" from="20464,3753" to="18400,3753" strokeweight=".72pt"/>
            <v:shape id="_x0000_s1154" alt="" style="position:absolute;left:20464;top:3709;width:260;height:87" coordorigin="20464,3710" coordsize="260,87" path="m20464,3710r,86l20723,3753r-259,-43xe" fillcolor="black" stroked="f">
              <v:path arrowok="t"/>
            </v:shape>
            <v:shape id="_x0000_s1155" alt="" style="position:absolute;left:20454;top:2709;width:540;height:538" coordorigin="20454,2710" coordsize="540,538" path="m20994,2979r-10,-71l20957,2844r-37,-52l20873,2753r-108,-41l20707,2710r-57,9l20547,2774r-41,45l20475,2875r-19,68l20454,2979r2,35l20475,3081r31,56l20547,3182r102,55l20707,3247r57,-2l20873,3204r47,-39l20957,3113r27,-65l20994,2979xe" filled="f" strokeweight=".72pt">
              <v:path arrowok="t"/>
            </v:shape>
            <v:line id="_x0000_s1156" alt="" style="position:absolute" from="19690,1496" to="20303,2526" strokeweight=".72pt"/>
            <v:shape id="_x0000_s1157" alt="" style="position:absolute;left:20265;top:2504;width:170;height:246" coordorigin="20266,2504" coordsize="170,246" path="m20340,2504r-74,44l20435,2750r-95,-246xe" fillcolor="black" stroked="f">
              <v:path arrowok="t"/>
            </v:shape>
            <v:line id="_x0000_s1158" alt="" style="position:absolute" from="20594,2979" to="20854,2979" strokeweight=".72pt"/>
            <v:line id="_x0000_s1159" alt="" style="position:absolute" from="20724,3108" to="20724,2849" strokeweight=".72pt"/>
            <w10:wrap anchorx="page"/>
          </v:group>
        </w:pict>
      </w:r>
      <w:r>
        <w:pict>
          <v:group id="_x0000_s1138" alt="" style="position:absolute;left:0;text-align:left;margin-left:752.3pt;margin-top:73.95pt;width:130.05pt;height:126.7pt;z-index:-61336;mso-position-horizontal-relative:page" coordorigin="15046,1479" coordsize="2601,2534">
            <v:line id="_x0000_s1139" alt="" style="position:absolute" from="15323,3069" to="15323,4012" strokeweight=".72pt"/>
            <v:line id="_x0000_s1140" alt="" style="position:absolute" from="15583,3753" to="17647,3753" strokeweight=".72pt"/>
            <v:shape id="_x0000_s1141" alt="" style="position:absolute;left:15323;top:3709;width:260;height:87" coordorigin="15323,3710" coordsize="260,87" path="m15583,3710r-260,43l15583,3796r,-86xe" fillcolor="black" stroked="f">
              <v:path arrowok="t"/>
            </v:shape>
            <v:shape id="_x0000_s1142" alt="" style="position:absolute;left:15053;top:2709;width:540;height:538" coordorigin="15053,2710" coordsize="540,538" path="m15593,2979r-9,-71l15557,2844r-38,-52l15473,2753r-109,-41l15306,2710r-57,9l15147,2774r-41,45l15075,2875r-19,68l15053,2979r3,35l15074,3081r31,56l15146,3182r103,55l15306,3247r58,-2l15473,3204r46,-39l15557,3113r27,-65l15593,2979xe" filled="f" strokeweight=".72pt">
              <v:path arrowok="t"/>
            </v:shape>
            <v:line id="_x0000_s1143" alt="" style="position:absolute" from="16245,1486" to="15632,2516" strokeweight=".72pt"/>
            <v:shape id="_x0000_s1144" alt="" style="position:absolute;left:15499;top:2494;width:170;height:246" coordorigin="15500,2494" coordsize="170,246" path="m15595,2494r-95,246l15669,2538r-74,-44xe" fillcolor="black" stroked="f">
              <v:path arrowok="t"/>
            </v:shape>
            <v:line id="_x0000_s1145" alt="" style="position:absolute" from="15194,2979" to="15453,2979" strokeweight=".72pt"/>
            <v:line id="_x0000_s1146" alt="" style="position:absolute" from="15323,3108" to="15323,2849" strokeweight=".72pt"/>
            <w10:wrap anchorx="page"/>
          </v:group>
        </w:pict>
      </w:r>
      <w:r w:rsidR="00207E95">
        <w:rPr>
          <w:rFonts w:ascii="Calibri" w:hAnsi="Calibri"/>
          <w:b/>
          <w:color w:val="EE3124"/>
          <w:sz w:val="30"/>
        </w:rPr>
        <w:t>MONTÁŽNÍ VZOR PRO LOCK-N-LOAD</w:t>
      </w:r>
      <w:r w:rsidR="00207E95">
        <w:rPr>
          <w:rFonts w:ascii="Calibri" w:hAnsi="Calibri"/>
          <w:b/>
          <w:color w:val="EE3124"/>
          <w:sz w:val="17"/>
        </w:rPr>
        <w:t>®</w:t>
      </w:r>
      <w:r w:rsidR="00207E95">
        <w:rPr>
          <w:rFonts w:ascii="Calibri" w:hAnsi="Calibri"/>
          <w:b/>
          <w:color w:val="EE3124"/>
        </w:rPr>
        <w:t xml:space="preserve"> </w:t>
      </w:r>
      <w:r w:rsidR="00207E95">
        <w:rPr>
          <w:rFonts w:ascii="Calibri" w:hAnsi="Calibri"/>
          <w:b/>
          <w:color w:val="EE3124"/>
          <w:sz w:val="30"/>
        </w:rPr>
        <w:t>IRON PRESS</w:t>
      </w:r>
      <w:r w:rsidR="00207E95">
        <w:rPr>
          <w:rFonts w:ascii="Calibri" w:hAnsi="Calibri"/>
          <w:b/>
          <w:color w:val="EE3124"/>
          <w:sz w:val="17"/>
        </w:rPr>
        <w:t>®</w:t>
      </w:r>
    </w:p>
    <w:p w:rsidR="00125089" w:rsidRDefault="00994B4C">
      <w:pPr>
        <w:pStyle w:val="Zkladntext"/>
        <w:rPr>
          <w:rFonts w:ascii="Calibri"/>
          <w:b/>
          <w:sz w:val="15"/>
        </w:rPr>
      </w:pPr>
      <w:r>
        <w:pict>
          <v:group id="_x0000_s1134" alt="" style="position:absolute;margin-left:885.05pt;margin-top:11.5pt;width:28.35pt;height:30.8pt;z-index:1496;mso-wrap-distance-left:0;mso-wrap-distance-right:0;mso-position-horizontal-relative:page" coordorigin="17701,230" coordsize="567,616">
            <v:shape id="_x0000_s1135" type="#_x0000_t75" alt="" style="position:absolute;left:17701;top:230;width:438;height:616">
              <v:imagedata r:id="rId51" o:title=""/>
            </v:shape>
            <v:shape id="_x0000_s1136" alt="" style="position:absolute;left:18231;top:404;width:36;height:92" coordorigin="18231,404" coordsize="36,92" path="m18267,404r-36,l18231,446r9,50l18259,496r8,-50l18267,404xe" fillcolor="black" stroked="f">
              <v:path arrowok="t"/>
            </v:shape>
            <v:shape id="_x0000_s1137" alt="" style="position:absolute;left:18172;top:404;width:36;height:92" coordorigin="18173,404" coordsize="36,92" path="m18209,404r-36,l18173,446r8,50l18200,496r9,-50l18209,404xe" fillcolor="black" stroked="f">
              <v:path arrowok="t"/>
            </v:shape>
            <w10:wrap type="topAndBottom" anchorx="page"/>
          </v:group>
        </w:pict>
      </w:r>
    </w:p>
    <w:p w:rsidR="00125089" w:rsidRDefault="00125089">
      <w:pPr>
        <w:pStyle w:val="Zkladntext"/>
        <w:spacing w:before="5"/>
        <w:rPr>
          <w:rFonts w:ascii="Calibri"/>
          <w:b/>
          <w:sz w:val="2"/>
        </w:rPr>
      </w:pPr>
    </w:p>
    <w:p w:rsidR="00125089" w:rsidRDefault="00994B4C">
      <w:pPr>
        <w:ind w:left="3791"/>
        <w:rPr>
          <w:rFonts w:ascii="Calibri"/>
          <w:sz w:val="20"/>
        </w:rPr>
      </w:pPr>
      <w:r>
        <w:rPr>
          <w:rFonts w:ascii="Calibri"/>
          <w:sz w:val="20"/>
        </w:rPr>
      </w:r>
      <w:r>
        <w:rPr>
          <w:rFonts w:ascii="Calibri"/>
          <w:sz w:val="20"/>
        </w:rPr>
        <w:pict>
          <v:group id="_x0000_s1124" alt="" style="width:58.75pt;height:13.35pt;mso-position-horizontal-relative:char;mso-position-vertical-relative:line" coordsize="1175,267">
            <v:shape id="_x0000_s1125" type="#_x0000_t75" alt="" style="position:absolute;top:4;width:198;height:258">
              <v:imagedata r:id="rId52" o:title=""/>
            </v:shape>
            <v:shape id="_x0000_s1126" type="#_x0000_t75" alt="" style="position:absolute;left:242;top:4;width:229;height:258">
              <v:imagedata r:id="rId53" o:title=""/>
            </v:shape>
            <v:line id="_x0000_s1127" alt="" style="position:absolute" from="504,248" to="697,248" strokeweight="1.5pt"/>
            <v:rect id="_x0000_s1128" alt="" style="position:absolute;left:504;top:144;width:34;height:88" fillcolor="black" stroked="f"/>
            <v:line id="_x0000_s1129" alt="" style="position:absolute" from="504,130" to="682,130" strokeweight="1.5pt"/>
            <v:rect id="_x0000_s1130" alt="" style="position:absolute;left:504;top:34;width:34;height:80" fillcolor="black" stroked="f"/>
            <v:line id="_x0000_s1131" alt="" style="position:absolute" from="504,20" to="691,20" strokeweight="1.5pt"/>
            <v:shape id="_x0000_s1132" type="#_x0000_t75" alt="" style="position:absolute;left:733;width:201;height:267">
              <v:imagedata r:id="rId54" o:title=""/>
            </v:shape>
            <v:shape id="_x0000_s1133" type="#_x0000_t75" alt="" style="position:absolute;left:974;width:201;height:267">
              <v:imagedata r:id="rId55" o:title=""/>
            </v:shape>
            <w10:anchorlock/>
          </v:group>
        </w:pict>
      </w:r>
      <w:r w:rsidR="00207E95">
        <w:rPr>
          <w:rFonts w:ascii="Times New Roman"/>
          <w:sz w:val="20"/>
        </w:rPr>
        <w:t xml:space="preserve"> </w:t>
      </w:r>
      <w:r>
        <w:rPr>
          <w:rFonts w:ascii="Calibri"/>
        </w:rPr>
      </w:r>
      <w:r>
        <w:rPr>
          <w:rFonts w:ascii="Calibri"/>
        </w:rPr>
        <w:pict>
          <v:group id="_x0000_s1114" alt="" style="width:95.7pt;height:13.4pt;mso-position-horizontal-relative:char;mso-position-vertical-relative:line" coordsize="1914,268">
            <v:shape id="_x0000_s1115" type="#_x0000_t75" alt="" style="position:absolute;top:4;width:248;height:258">
              <v:imagedata r:id="rId56" o:title=""/>
            </v:shape>
            <v:shape id="_x0000_s1116" type="#_x0000_t75" alt="" style="position:absolute;left:292;width:247;height:268">
              <v:imagedata r:id="rId57" o:title=""/>
            </v:shape>
            <v:shape id="_x0000_s1117" type="#_x0000_t75" alt="" style="position:absolute;left:584;top:4;width:203;height:263">
              <v:imagedata r:id="rId58" o:title=""/>
            </v:shape>
            <v:shape id="_x0000_s1118" type="#_x0000_t75" alt="" style="position:absolute;left:843;top:4;width:205;height:258">
              <v:imagedata r:id="rId59" o:title=""/>
            </v:shape>
            <v:line id="_x0000_s1119" alt="" style="position:absolute" from="1187,35" to="1187,263" strokeweight="1.74pt"/>
            <v:line id="_x0000_s1120" alt="" style="position:absolute" from="1085,20" to="1290,20" strokeweight="1.5pt"/>
            <v:line id="_x0000_s1121" alt="" style="position:absolute" from="1347,5" to="1347,263" strokeweight="1.74pt"/>
            <v:shape id="_x0000_s1122" type="#_x0000_t75" alt="" style="position:absolute;left:1423;top:4;width:204;height:258">
              <v:imagedata r:id="rId60" o:title=""/>
            </v:shape>
            <v:shape id="_x0000_s1123" type="#_x0000_t75" alt="" style="position:absolute;left:1675;width:239;height:267">
              <v:imagedata r:id="rId61" o:title=""/>
            </v:shape>
            <w10:anchorlock/>
          </v:group>
        </w:pict>
      </w:r>
    </w:p>
    <w:p w:rsidR="00125089" w:rsidRDefault="00994B4C">
      <w:pPr>
        <w:pStyle w:val="Zkladntext"/>
        <w:spacing w:before="9"/>
        <w:rPr>
          <w:rFonts w:ascii="Calibri"/>
          <w:b/>
          <w:sz w:val="6"/>
        </w:rPr>
      </w:pPr>
      <w:r>
        <w:rPr>
          <w:rFonts w:ascii="Calibri"/>
          <w:sz w:val="20"/>
        </w:rPr>
        <w:pict w14:anchorId="50E345C5">
          <v:group id="_x0000_s1089" alt="" style="position:absolute;margin-left:57.1pt;margin-top:142.65pt;width:461.45pt;height:78.2pt;z-index:503258288;mso-position-horizontal-relative:char;mso-position-vertical-relative:line" coordsize="9232,1565">
            <v:line id="_x0000_s1090" alt="" style="position:absolute" from="7859,1298" to="7859,0" strokeweight=".72pt"/>
            <v:shape id="_x0000_s1091" alt="" style="position:absolute;left:7815;top:1298;width:87;height:260" coordorigin="7816,1298" coordsize="87,260" path="m7902,1298r-86,l7859,1558r43,-260xe" fillcolor="black" stroked="f">
              <v:path arrowok="t"/>
            </v:shape>
            <v:shape id="_x0000_s1092" alt="" style="position:absolute;left:7018;top:1252;width:87;height:260" coordorigin="7018,1252" coordsize="87,260" path="m7105,1252r-87,1l7061,1512r44,-260xe" fillcolor="black" stroked="f">
              <v:path arrowok="t"/>
            </v:shape>
            <v:shape id="_x0000_s1093" alt="" style="position:absolute;left:6893;top:650;width:170;height:602" coordorigin="6893,651" coordsize="170,602" path="m7061,1253r1,-602l6893,652e" filled="f" strokeweight=".72pt">
              <v:path arrowok="t"/>
            </v:shape>
            <v:shape id="_x0000_s1094" type="#_x0000_t75" alt="" style="position:absolute;left:5623;top:517;width:196;height:258">
              <v:imagedata r:id="rId62" o:title=""/>
            </v:shape>
            <v:line id="_x0000_s1095" alt="" style="position:absolute" from="5866,760" to="6059,760" strokeweight="1.5pt"/>
            <v:rect id="_x0000_s1096" alt="" style="position:absolute;left:5865;top:657;width:34;height:88" fillcolor="black" stroked="f"/>
            <v:line id="_x0000_s1097" alt="" style="position:absolute" from="5866,642" to="6043,642" strokeweight="1.5pt"/>
            <v:rect id="_x0000_s1098" alt="" style="position:absolute;left:5865;top:547;width:34;height:80" fillcolor="black" stroked="f"/>
            <v:line id="_x0000_s1099" alt="" style="position:absolute" from="5866,532" to="6053,532" strokeweight="1.5pt"/>
            <v:shape id="_x0000_s1100" type="#_x0000_t75" alt="" style="position:absolute;left:6104;top:517;width:204;height:258">
              <v:imagedata r:id="rId63" o:title=""/>
            </v:shape>
            <v:shape id="_x0000_s1101" type="#_x0000_t75" alt="" style="position:absolute;left:6357;top:512;width:226;height:268">
              <v:imagedata r:id="rId64" o:title=""/>
            </v:shape>
            <v:shape id="_x0000_s1102" type="#_x0000_t75" alt="" style="position:absolute;left:6626;top:517;width:203;height:258">
              <v:imagedata r:id="rId65" o:title=""/>
            </v:shape>
            <v:shape id="_x0000_s1103" alt="" style="position:absolute;left:1503;top:1252;width:87;height:260" coordorigin="1503,1252" coordsize="87,260" path="m1503,1252r44,260l1590,1253r-87,-1xe" fillcolor="black" stroked="f">
              <v:path arrowok="t"/>
            </v:shape>
            <v:shape id="_x0000_s1104" alt="" style="position:absolute;left:1546;top:650;width:170;height:602" coordorigin="1546,651" coordsize="170,602" path="m1548,1253r-2,-602l1715,652e" filled="f" strokeweight=".72pt">
              <v:path arrowok="t"/>
            </v:shape>
            <v:rect id="_x0000_s1105" alt="" style="position:absolute;left:1791;top:657;width:34;height:118" fillcolor="black" stroked="f"/>
            <v:line id="_x0000_s1106" alt="" style="position:absolute" from="1792,642" to="1946,642" strokeweight="1.5pt"/>
            <v:rect id="_x0000_s1107" alt="" style="position:absolute;left:1791;top:547;width:34;height:80" fillcolor="black" stroked="f"/>
            <v:line id="_x0000_s1108" alt="" style="position:absolute" from="1792,532" to="1966,532" strokeweight="1.5pt"/>
            <v:shape id="_x0000_s1109" type="#_x0000_t75" alt="" style="position:absolute;left:2011;top:512;width:497;height:268">
              <v:imagedata r:id="rId66" o:title=""/>
            </v:shape>
            <v:shape id="_x0000_s1110" type="#_x0000_t75" alt="" style="position:absolute;left:2553;top:517;width:204;height:258">
              <v:imagedata r:id="rId67" o:title=""/>
            </v:shape>
            <v:line id="_x0000_s1111" alt="" style="position:absolute" from="2899,547" to="2899,775" strokeweight="1.74pt"/>
            <v:line id="_x0000_s1112" alt="" style="position:absolute" from="2796,532" to="3001,532" strokeweight="1.5pt"/>
            <v:shape id="_x0000_s1113" alt="" style="position:absolute;top:1557;width:9232;height:2" coordorigin=",1558" coordsize="9232,0" path="m,1558r9232,l7600,1558e" filled="f" strokeweight=".72pt">
              <v:path arrowok="t"/>
            </v:shape>
            <w10:anchorlock/>
          </v:group>
        </w:pict>
      </w:r>
      <w:r>
        <w:pict>
          <v:group id="_x0000_s1079" alt="" style="position:absolute;margin-left:439.65pt;margin-top:121.35pt;width:24.9pt;height:30.3pt;z-index:-59216;mso-position-horizontal-relative:char;mso-position-vertical-relative:line" coordsize="499,605">
            <v:shape id="_x0000_s1080" alt="" style="position:absolute;top:198;width:172;height:234" coordorigin=",198" coordsize="172,234" path="m154,198r-65,1l101,199r29,18l138,242r-8,29l109,299r-5,5l98,308,71,333,42,357,18,385,1,418,,425r,7l172,432r,-30l44,402r,-1l85,360r48,-43l167,268r-5,-58l158,204r-4,-6xe" fillcolor="black" stroked="f">
              <v:path arrowok="t"/>
            </v:shape>
            <v:shape id="_x0000_s1081" alt="" style="position:absolute;left:6;top:172;width:148;height:78" coordorigin="6,173" coordsize="148,78" path="m106,173r-23,l55,178,32,191,16,211,7,239r-1,8l38,251r2,-7l44,225,55,211r15,-9l89,199r65,-1l149,193r,-1l144,188r-12,-7l120,176r-7,-1l106,173xe" fillcolor="black" stroked="f">
              <v:path arrowok="t"/>
            </v:shape>
            <v:shape id="_x0000_s1082" alt="" style="position:absolute;left:232;top:54;width:64;height:41" coordorigin="233,54" coordsize="64,41" path="m252,54r-6,4l239,61r-6,4l233,95r1,l292,61r4,-5l252,54xe" fillcolor="black" stroked="f">
              <v:path arrowok="t"/>
            </v:shape>
            <v:shape id="_x0000_s1083" alt="" style="position:absolute;left:252;width:76;height:260" coordorigin="252" coordsize="76,260" path="m328,l307,r-1,1l304,6r-4,6l295,17r-9,12l280,34r-5,3l270,42r-6,5l252,54r44,2l296,259r32,l328,xe" fillcolor="black" stroked="f">
              <v:path arrowok="t"/>
            </v:shape>
            <v:line id="_x0000_s1084" alt="" style="position:absolute" from="191,302" to="370,302" strokeweight=".72pt"/>
            <v:shape id="_x0000_s1085" alt="" style="position:absolute;left:190;top:346;width:179;height:258" coordorigin="191,347" coordsize="179,258" o:spt="100" adj="0,,0" path="m335,542r-33,l302,605r33,l335,542xm335,347r-27,l191,514r,28l370,542r,-28l222,514,302,397r33,-50xe" fillcolor="black" stroked="f">
              <v:stroke joinstyle="round"/>
              <v:formulas/>
              <v:path arrowok="t" o:connecttype="segments"/>
            </v:shape>
            <v:shape id="_x0000_s1086" alt="" style="position:absolute;left:302;top:346;width:33;height:167" coordorigin="302,347" coordsize="33,167" path="m335,347r-33,50l302,514r33,l335,347xe" fillcolor="black" stroked="f">
              <v:path arrowok="t"/>
            </v:shape>
            <v:shape id="_x0000_s1087" alt="" style="position:absolute;left:462;top:174;width:36;height:92" coordorigin="462,174" coordsize="36,92" path="m498,174r-36,l462,216r8,49l490,265r8,-49l498,174xe" fillcolor="black" stroked="f">
              <v:path arrowok="t"/>
            </v:shape>
            <v:shape id="_x0000_s1088" alt="" style="position:absolute;left:403;top:174;width:36;height:92" coordorigin="403,174" coordsize="36,92" path="m439,174r-36,l403,216r9,49l431,265r8,-49l439,174xe" fillcolor="black" stroked="f">
              <v:path arrowok="t"/>
            </v:shape>
            <w10:anchorlock/>
          </v:group>
        </w:pict>
      </w:r>
      <w:r>
        <w:rPr>
          <w:rFonts w:ascii="Calibri"/>
          <w:sz w:val="20"/>
        </w:rPr>
        <w:pict w14:anchorId="1D1F5EC4">
          <v:group id="_x0000_s1075" alt="" style="position:absolute;margin-left:267.2pt;margin-top:94.15pt;width:24.65pt;height:30.3pt;z-index:503256240;mso-position-horizontal-relative:char;mso-position-vertical-relative:line" coordsize="495,605">
            <v:shape id="_x0000_s1076" type="#_x0000_t75" alt="" style="position:absolute;width:366;height:605">
              <v:imagedata r:id="rId68" o:title=""/>
            </v:shape>
            <v:shape id="_x0000_s1077" alt="" style="position:absolute;left:458;top:174;width:36;height:92" coordorigin="458,174" coordsize="36,92" path="m494,174r-36,l458,216r9,49l486,265r8,-49l494,174xe" fillcolor="black" stroked="f">
              <v:path arrowok="t"/>
            </v:shape>
            <v:shape id="_x0000_s1078" alt="" style="position:absolute;left:399;top:174;width:36;height:92" coordorigin="400,174" coordsize="36,92" path="m436,174r-36,l400,216r8,49l427,265r9,-49l436,174xe" fillcolor="black" stroked="f">
              <v:path arrowok="t"/>
            </v:shape>
            <w10:anchorlock/>
          </v:group>
        </w:pict>
      </w:r>
      <w:r>
        <w:pict>
          <v:group id="_x0000_s1064" alt="" style="position:absolute;margin-left:869.7pt;margin-top:6.7pt;width:58.65pt;height:13.4pt;z-index:1568;mso-wrap-distance-left:0;mso-wrap-distance-right:0;mso-position-horizontal-relative:page" coordorigin="17394,134" coordsize="1173,268">
            <v:shape id="_x0000_s1065" type="#_x0000_t75" alt="" style="position:absolute;left:17393;top:139;width:203;height:258">
              <v:imagedata r:id="rId65" o:title=""/>
            </v:shape>
            <v:shape id="_x0000_s1066" type="#_x0000_t75" alt="" style="position:absolute;left:17644;top:134;width:247;height:268">
              <v:imagedata r:id="rId69" o:title=""/>
            </v:shape>
            <v:line id="_x0000_s1067" alt="" style="position:absolute" from="17934,382" to="18096,382" strokeweight="1.5pt"/>
            <v:line id="_x0000_s1068" alt="" style="position:absolute" from="17951,139" to="17951,367" strokeweight="1.74pt"/>
            <v:line id="_x0000_s1069" alt="" style="position:absolute" from="18138,382" to="18331,382" strokeweight="1.5pt"/>
            <v:rect id="_x0000_s1070" alt="" style="position:absolute;left:18137;top:279;width:34;height:88" fillcolor="black" stroked="f"/>
            <v:line id="_x0000_s1071" alt="" style="position:absolute" from="18138,264" to="18315,264" strokeweight="1.5pt"/>
            <v:rect id="_x0000_s1072" alt="" style="position:absolute;left:18137;top:169;width:34;height:80" fillcolor="black" stroked="f"/>
            <v:line id="_x0000_s1073" alt="" style="position:absolute" from="18138,154" to="18325,154" strokeweight="1.5pt"/>
            <v:shape id="_x0000_s1074" type="#_x0000_t75" alt="" style="position:absolute;left:18365;top:134;width:201;height:267">
              <v:imagedata r:id="rId70" o:title=""/>
            </v:shape>
            <w10:wrap type="topAndBottom" anchorx="page"/>
          </v:group>
        </w:pict>
      </w:r>
    </w:p>
    <w:p w:rsidR="00125089" w:rsidRDefault="00125089">
      <w:pPr>
        <w:rPr>
          <w:rFonts w:ascii="Calibri"/>
          <w:sz w:val="6"/>
        </w:rPr>
        <w:sectPr w:rsidR="00125089">
          <w:type w:val="continuous"/>
          <w:pgSz w:w="24480" w:h="15840" w:orient="landscape"/>
          <w:pgMar w:top="640" w:right="600" w:bottom="280" w:left="320" w:header="720" w:footer="720" w:gutter="0"/>
          <w:cols w:num="2" w:space="720" w:equalWidth="0">
            <w:col w:w="5650" w:space="6590"/>
            <w:col w:w="11320"/>
          </w:cols>
        </w:sectPr>
      </w:pPr>
    </w:p>
    <w:p w:rsidR="00125089" w:rsidRDefault="00125089">
      <w:pPr>
        <w:pStyle w:val="Zkladntext"/>
        <w:spacing w:before="7"/>
        <w:rPr>
          <w:rFonts w:ascii="Calibri"/>
          <w:b/>
          <w:sz w:val="13"/>
        </w:rPr>
      </w:pPr>
    </w:p>
    <w:p w:rsidR="00125089" w:rsidRDefault="00207E95">
      <w:pPr>
        <w:tabs>
          <w:tab w:val="left" w:pos="21033"/>
        </w:tabs>
        <w:ind w:left="17448"/>
        <w:rPr>
          <w:rFonts w:ascii="Calibri"/>
          <w:sz w:val="20"/>
        </w:rPr>
      </w:pPr>
      <w:r>
        <w:rPr>
          <w:rFonts w:ascii="Calibri"/>
          <w:sz w:val="20"/>
        </w:rPr>
        <w:tab/>
      </w:r>
    </w:p>
    <w:p w:rsidR="00125089" w:rsidRDefault="00125089">
      <w:pPr>
        <w:pStyle w:val="Zkladntext"/>
        <w:spacing w:before="6"/>
        <w:rPr>
          <w:rFonts w:ascii="Calibri"/>
          <w:b/>
          <w:sz w:val="7"/>
        </w:rPr>
      </w:pPr>
    </w:p>
    <w:p w:rsidR="00125089" w:rsidRDefault="00125089">
      <w:pPr>
        <w:pStyle w:val="Zkladntext"/>
        <w:rPr>
          <w:rFonts w:ascii="Calibri"/>
          <w:b/>
          <w:sz w:val="20"/>
        </w:rPr>
      </w:pPr>
    </w:p>
    <w:p w:rsidR="00125089" w:rsidRDefault="00125089">
      <w:pPr>
        <w:pStyle w:val="Zkladntext"/>
        <w:rPr>
          <w:rFonts w:ascii="Calibri"/>
          <w:b/>
          <w:sz w:val="20"/>
        </w:rPr>
      </w:pPr>
    </w:p>
    <w:p w:rsidR="00125089" w:rsidRDefault="00125089">
      <w:pPr>
        <w:pStyle w:val="Zkladntext"/>
        <w:spacing w:before="6"/>
        <w:rPr>
          <w:rFonts w:ascii="Calibri"/>
          <w:b/>
          <w:sz w:val="15"/>
        </w:rPr>
      </w:pPr>
    </w:p>
    <w:p w:rsidR="00125089" w:rsidRDefault="00994B4C">
      <w:pPr>
        <w:tabs>
          <w:tab w:val="left" w:pos="17862"/>
        </w:tabs>
        <w:spacing w:before="98"/>
        <w:ind w:left="5620"/>
        <w:rPr>
          <w:sz w:val="18"/>
        </w:rPr>
      </w:pPr>
      <w:r>
        <w:pict>
          <v:group id="_x0000_s1058" alt="" style="position:absolute;left:0;text-align:left;margin-left:843.55pt;margin-top:-87.3pt;width:23.45pt;height:13.4pt;z-index:-61312;mso-position-horizontal-relative:page" coordorigin="16871,-1746" coordsize="469,268">
            <v:shape id="_x0000_s1059" type="#_x0000_t75" alt="" style="position:absolute;left:16870;top:-1747;width:247;height:268">
              <v:imagedata r:id="rId71" o:title=""/>
            </v:shape>
            <v:rect id="_x0000_s1060" alt="" style="position:absolute;left:17165;top:-1602;width:34;height:118" fillcolor="black" stroked="f"/>
            <v:line id="_x0000_s1061" alt="" style="position:absolute" from="17165,-1617" to="17320,-1617" strokeweight="1.5pt"/>
            <v:rect id="_x0000_s1062" alt="" style="position:absolute;left:17165;top:-1712;width:34;height:80" fillcolor="black" stroked="f"/>
            <v:line id="_x0000_s1063" alt="" style="position:absolute" from="17165,-1727" to="17339,-1727" strokeweight="1.5pt"/>
            <w10:wrap anchorx="page"/>
          </v:group>
        </w:pict>
      </w:r>
      <w:r>
        <w:pict>
          <v:group id="_x0000_s1049" alt="" style="position:absolute;left:0;text-align:left;margin-left:873.25pt;margin-top:-87.1pt;width:55.9pt;height:12.9pt;z-index:-61288;mso-position-horizontal-relative:page" coordorigin="17465,-1742" coordsize="1118,258">
            <v:shape id="_x0000_s1050" type="#_x0000_t75" alt="" style="position:absolute;left:17465;top:-1742;width:676;height:258">
              <v:imagedata r:id="rId72" o:title=""/>
            </v:shape>
            <v:line id="_x0000_s1051" alt="" style="position:absolute" from="18187,-1499" to="18349,-1499" strokeweight="1.5pt"/>
            <v:line id="_x0000_s1052" alt="" style="position:absolute" from="18204,-1742" to="18204,-1514" strokeweight="1.74pt"/>
            <v:line id="_x0000_s1053" alt="" style="position:absolute" from="18389,-1499" to="18583,-1499" strokeweight="1.5pt"/>
            <v:rect id="_x0000_s1054" alt="" style="position:absolute;left:18389;top:-1602;width:34;height:88" fillcolor="black" stroked="f"/>
            <v:line id="_x0000_s1055" alt="" style="position:absolute" from="18389,-1617" to="18567,-1617" strokeweight="1.5pt"/>
            <v:rect id="_x0000_s1056" alt="" style="position:absolute;left:18389;top:-1712;width:34;height:80" fillcolor="black" stroked="f"/>
            <v:line id="_x0000_s1057" alt="" style="position:absolute" from="18389,-1727" to="18577,-1727" strokeweight="1.5pt"/>
            <w10:wrap anchorx="page"/>
          </v:group>
        </w:pict>
      </w:r>
      <w:r>
        <w:pict>
          <v:group id="_x0000_s1046" alt="" style="position:absolute;left:0;text-align:left;margin-left:935.9pt;margin-top:-87.3pt;width:26.05pt;height:13.4pt;z-index:-61264;mso-position-horizontal-relative:page" coordorigin="18718,-1746" coordsize="521,268">
            <v:shape id="_x0000_s1047" type="#_x0000_t75" alt="" style="position:absolute;left:18717;top:-1747;width:247;height:268">
              <v:imagedata r:id="rId71" o:title=""/>
            </v:shape>
            <v:shape id="_x0000_s1048" type="#_x0000_t75" alt="" style="position:absolute;left:19009;top:-1742;width:228;height:258">
              <v:imagedata r:id="rId73" o:title=""/>
            </v:shape>
            <w10:wrap anchorx="page"/>
          </v:group>
        </w:pict>
      </w:r>
      <w:r w:rsidR="00207E95">
        <w:rPr>
          <w:sz w:val="18"/>
        </w:rPr>
        <w:t>- 10 -</w:t>
      </w:r>
      <w:r w:rsidR="00207E95">
        <w:rPr>
          <w:sz w:val="18"/>
        </w:rPr>
        <w:tab/>
        <w:t>- 11 -</w:t>
      </w:r>
    </w:p>
    <w:p w:rsidR="00125089" w:rsidRDefault="00125089">
      <w:pPr>
        <w:rPr>
          <w:sz w:val="18"/>
        </w:rPr>
        <w:sectPr w:rsidR="00125089">
          <w:type w:val="continuous"/>
          <w:pgSz w:w="24480" w:h="15840" w:orient="landscape"/>
          <w:pgMar w:top="640" w:right="600" w:bottom="280" w:left="320" w:header="720" w:footer="720" w:gutter="0"/>
          <w:cols w:space="720"/>
        </w:sect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125089">
      <w:pPr>
        <w:pStyle w:val="Zkladntext"/>
        <w:spacing w:before="3"/>
        <w:rPr>
          <w:sz w:val="21"/>
        </w:rPr>
      </w:pPr>
    </w:p>
    <w:p w:rsidR="00125089" w:rsidRDefault="00994B4C">
      <w:pPr>
        <w:tabs>
          <w:tab w:val="left" w:pos="4674"/>
        </w:tabs>
        <w:ind w:left="2307"/>
        <w:rPr>
          <w:sz w:val="20"/>
        </w:rPr>
      </w:pPr>
      <w:r>
        <w:rPr>
          <w:sz w:val="20"/>
        </w:rPr>
      </w:r>
      <w:r>
        <w:rPr>
          <w:sz w:val="20"/>
        </w:rPr>
        <w:pict>
          <v:group id="_x0000_s1026" alt="" style="width:101.55pt;height:83.7pt;mso-position-horizontal-relative:char;mso-position-vertical-relative:line" coordsize="2031,1674">
            <v:rect id="_x0000_s1027" alt="" style="position:absolute;left:8;top:1114;width:832;height:550" fillcolor="#ee3124" stroked="f"/>
            <v:rect id="_x0000_s1028" alt="" style="position:absolute;left:8;top:570;width:2014;height:544" fillcolor="#ee3124" stroked="f"/>
            <v:rect id="_x0000_s1029" alt="" style="position:absolute;left:8;top:8;width:832;height:562" fillcolor="#ee3124" stroked="f"/>
            <v:rect id="_x0000_s1030" alt="" style="position:absolute;left:1190;top:1114;width:832;height:550" fillcolor="#ee3124" stroked="f"/>
            <v:rect id="_x0000_s1031" alt="" style="position:absolute;left:1190;top:8;width:832;height:562" fillcolor="#ee3124" stroked="f"/>
            <v:line id="_x0000_s1032" alt="" style="position:absolute" from="0,1665" to="849,1665" strokeweight=".9pt"/>
            <v:line id="_x0000_s1033" alt="" style="position:absolute" from="9,18" to="9,1656" strokeweight=".30056mm"/>
            <v:line id="_x0000_s1034" alt="" style="position:absolute" from="0,9" to="849,9" strokeweight=".9pt"/>
            <v:line id="_x0000_s1035" alt="" style="position:absolute" from="1182,1665" to="2031,1665" strokeweight=".9pt"/>
            <v:line id="_x0000_s1036" alt="" style="position:absolute" from="1190,1122" to="1190,1656" strokeweight=".30056mm"/>
            <v:line id="_x0000_s1037" alt="" style="position:absolute" from="840,1122" to="840,1656" strokeweight=".30092mm"/>
            <v:line id="_x0000_s1038" alt="" style="position:absolute" from="832,1114" to="1199,1114" strokeweight=".8pt"/>
            <v:line id="_x0000_s1039" alt="" style="position:absolute" from="2022,17" to="2022,1656" strokeweight=".30092mm"/>
            <v:line id="_x0000_s1040" alt="" style="position:absolute" from="832,570" to="1199,570" strokeweight=".8pt"/>
            <v:line id="_x0000_s1041" alt="" style="position:absolute" from="840,18" to="840,562" strokeweight=".30092mm"/>
            <v:line id="_x0000_s1042" alt="" style="position:absolute" from="1190,18" to="1190,562" strokeweight=".30056mm"/>
            <v:line id="_x0000_s1043" alt="" style="position:absolute" from="1182,9" to="2031,9" strokeweight=".9pt"/>
            <v:shape id="_x0000_s1044" alt="" style="position:absolute;left:288;top:187;width:272;height:1303" coordorigin="289,188" coordsize="272,1303" o:spt="100" adj="0,,0" path="m550,940r-3,l544,943r,32l547,978r3,l553,975r,-32l550,940xm531,940r-4,l524,943r,32l527,978r4,l534,975r,-32l531,940xm512,940r-5,l504,943r,32l507,978r5,l515,975r,-32l512,940xm493,940r-6,l484,943r,32l487,978r6,l496,975r,-32l493,940xm473,940r-5,l465,943r,32l468,978r5,l476,975r,-32l473,940xm454,940r-6,l445,943r,32l448,978r6,l457,975r,-32l454,940xm435,940r-7,l425,943r,32l428,978r7,l438,975r,-32l435,940xm298,940r-4,l291,943r,32l294,978r4,l301,975r,-32l298,940xm317,940r-4,l310,943r,32l313,978r4,l320,975r,-32l317,940xm337,940r-5,l329,943r,32l332,978r5,l340,975r,-32l337,940xm357,940r-6,l348,943r,32l351,978r6,l360,975r,-32l357,940xm376,940r-5,l368,943r,32l371,978r5,l379,975r,-32l376,940xm396,940r-6,l387,943r,32l390,978r6,l399,975r,-32l396,940xm416,940r-7,l406,943r,32l409,978r7,l419,975r,-32l416,940xm551,991r-261,l292,993r-3,2l289,1442r3,18l300,1475r12,11l327,1490r198,l539,1486r10,-11l323,1475r-13,-5l310,1001r249,l559,997r1,-4l557,991r-6,xm407,1001r-84,l323,1475r226,l550,1475r,-1l529,1474r,-1l407,1473r,-472xm559,1001r-17,l543,1470r-14,4l550,1474r7,-15l559,1442r,-441xm529,1001r-69,l460,1473r69,l529,1001xm450,1001r-14,l436,1461r14,l450,1001xm474,283r-103,l359,318r-13,56l331,447r-14,85l305,627r-9,99l291,825r,96l294,928r13,l305,836r4,-91l317,660r12,-71l409,589r1,-296l478,293r-4,-10xm478,293r-26,l452,928r77,l528,854r-3,-74l519,705r-7,-76l502,552,491,473,478,392,463,309r,-15l479,294r-1,-1xm479,294r-16,l482,369r17,85l513,545r11,91l532,725r6,81l542,875r1,53l554,928r6,-1l560,921,557,815,550,710,541,608,529,515,515,432,501,364,487,313r-8,-19xm409,589r-80,l321,675r-3,84l318,843r3,85l409,928r,-339xm435,593r-3,3l432,675r-2,252l442,927r1,-52l443,815r-1,-63l439,660r-4,-67xm424,188r-21,9l388,218r-9,27l374,269r21,l396,249r5,-22l410,210r13,-7l448,203r-4,-6l424,188xm448,203r-25,l437,210r9,17l451,249r2,20l473,269r-4,-23l459,219,448,203xe" stroked="f">
              <v:stroke joinstyle="round"/>
              <v:formulas/>
              <v:path arrowok="t" o:connecttype="segments"/>
            </v:shape>
            <v:shape id="_x0000_s1045" alt="" style="position:absolute;left:1455;top:195;width:303;height:1295" coordorigin="1455,195" coordsize="303,1295" o:spt="100" adj="0,,0" path="m1749,934r-4,l1741,938r,37l1745,978r4,l1752,975r,-37l1749,934xm1727,934r-4,l1719,938r,37l1723,978r4,l1731,975r,-37l1727,934xm1706,934r-6,l1697,938r,37l1700,978r6,l1709,975r,-37l1706,934xm1684,934r-6,l1675,938r,37l1678,978r6,l1688,975r,-37l1684,934xm1662,934r-6,l1653,938r,37l1656,978r6,l1666,975r,-37l1662,934xm1641,934r-7,l1631,938r,37l1634,978r7,l1644,975r,-37l1641,934xm1619,934r-7,l1609,938r,37l1612,978r7,l1623,975r,-37l1619,934xm1465,934r-4,l1458,938r,37l1461,978r4,l1469,975r,-37l1465,934xm1487,934r-4,l1479,938r,37l1483,978r4,l1491,975r,-37l1487,934xm1509,934r-5,l1501,938r,37l1504,978r5,l1513,975r,-37l1509,934xm1531,934r-5,l1522,938r,37l1526,978r5,l1535,975r,-37l1531,934xm1554,934r-7,l1544,938r,37l1547,978r7,l1557,975r,-37l1554,934xm1576,934r-7,l1566,938r,37l1569,978r7,l1579,975r,-37l1576,934xm1598,934r-7,l1587,938r,37l1591,978r7,l1601,975r,-37l1598,934xm1747,991r-290,l1459,993r-4,2l1456,1442r3,18l1468,1475r14,11l1498,1490r221,l1735,1486r11,-11l1494,1475r-14,-5l1480,1001r277,l1757,997r1,-4l1754,991r-7,xm1587,1001r-93,l1494,1475r252,l1747,1475r,-1l1723,1474r,-3l1588,1471r-1,-470xm1757,1001r-19,l1739,1470r-16,4l1747,1474r8,-15l1757,1442r,-441xm1723,1001r-77,l1646,1471r77,l1723,1001xm1635,1001r-15,l1620,1461r15,l1635,1001xm1691,246r-172,l1509,264r-11,29l1489,327r-6,31l1478,426r-5,72l1469,577r-4,83l1462,746r-3,91l1457,921r20,l1477,859r2,-91l1482,678r3,-61l1486,606r-2,-14l1491,583r104,l1597,331r-86,l1512,316r3,-19l1519,276r4,-16l1524,255r172,l1696,254r-5,-8xm1595,583r-104,l1491,678r1,68l1493,807r,37l1492,921r100,l1593,892r,-75l1595,583xm1630,503r-6,1l1622,548r,69l1622,678r,75l1623,844r1,77l1640,921r,-77l1639,753r-3,-152l1631,580r-2,-23l1629,534r-1,-22l1625,510r5,-7xm1665,299r-9,1l1650,300r-6,3l1644,316r-2,36l1642,397r,51l1642,510r,24l1643,632r2,106l1647,830r1,65l1649,921r104,l1753,909r-14,l1721,909r-3,-127l1717,718r-1,-62l1712,577r-4,-65l1701,441r-10,-69l1687,356r-5,-15l1677,327r-5,-14l1669,302r-4,-3xm1696,256r-22,l1680,263r6,14l1691,294r4,19l1705,358r8,44l1720,448r6,55l1730,571r4,85l1734,660r3,108l1739,909r14,l1754,883r-1,-76l1750,730r-3,-76l1742,577r-5,-74l1730,425r-2,-28l1725,369r-4,-28l1715,312r-6,-24l1702,269r-6,-13xm1696,255r-172,l1536,256r-1,4l1530,280r-7,22l1516,321r-5,10l1597,331r,-20l1549,311r-3,-9l1546,297r1,-13l1550,267r4,-11l1696,256r,-1xm1593,284r-10,l1570,289r-9,10l1554,308r-5,3l1597,311r,-18l1593,284xm1620,276r-13,6l1606,298r7,4l1620,306r17,-9l1629,280r-9,-4xm1605,195r-23,3l1558,207r-21,12l1524,233r32,l1566,222r13,-7l1593,210r16,-1l1651,209r-7,-4l1623,198r-18,-3xm1651,209r-42,l1619,210r11,4l1642,221r12,12l1680,233r-16,-17l1651,209xe" stroked="f">
              <v:stroke joinstyle="round"/>
              <v:formulas/>
              <v:path arrowok="t" o:connecttype="segments"/>
            </v:shape>
            <w10:anchorlock/>
          </v:group>
        </w:pict>
      </w:r>
      <w:r w:rsidR="00207E95">
        <w:rPr>
          <w:sz w:val="20"/>
        </w:rPr>
        <w:tab/>
      </w:r>
      <w:r w:rsidR="00207E95">
        <w:rPr>
          <w:noProof/>
        </w:rPr>
        <w:drawing>
          <wp:inline distT="0" distB="0" distL="0" distR="0">
            <wp:extent cx="2615206" cy="723900"/>
            <wp:effectExtent l="0" t="0" r="0" b="0"/>
            <wp:docPr id="3"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1.png"/>
                    <pic:cNvPicPr/>
                  </pic:nvPicPr>
                  <pic:blipFill>
                    <a:blip r:embed="rId74" cstate="print"/>
                    <a:stretch>
                      <a:fillRect/>
                    </a:stretch>
                  </pic:blipFill>
                  <pic:spPr>
                    <a:xfrm>
                      <a:off x="0" y="0"/>
                      <a:ext cx="2615206" cy="723900"/>
                    </a:xfrm>
                    <a:prstGeom prst="rect">
                      <a:avLst/>
                    </a:prstGeom>
                  </pic:spPr>
                </pic:pic>
              </a:graphicData>
            </a:graphic>
          </wp:inline>
        </w:drawing>
      </w:r>
    </w:p>
    <w:p w:rsidR="00125089" w:rsidRDefault="00125089">
      <w:pPr>
        <w:pStyle w:val="Zkladntext"/>
        <w:spacing w:before="10"/>
        <w:rPr>
          <w:sz w:val="24"/>
        </w:rPr>
      </w:pPr>
    </w:p>
    <w:p w:rsidR="00125089" w:rsidRDefault="00125089">
      <w:pPr>
        <w:rPr>
          <w:sz w:val="24"/>
        </w:rPr>
        <w:sectPr w:rsidR="00125089">
          <w:pgSz w:w="12240" w:h="15840"/>
          <w:pgMar w:top="1500" w:right="540" w:bottom="280" w:left="620" w:header="720" w:footer="720" w:gutter="0"/>
          <w:cols w:space="720"/>
        </w:sectPr>
      </w:pPr>
    </w:p>
    <w:p w:rsidR="00125089" w:rsidRDefault="00125089">
      <w:pPr>
        <w:pStyle w:val="Zkladntext"/>
        <w:rPr>
          <w:sz w:val="20"/>
        </w:rPr>
      </w:pPr>
    </w:p>
    <w:p w:rsidR="00125089" w:rsidRDefault="00125089">
      <w:pPr>
        <w:pStyle w:val="Zkladntext"/>
        <w:rPr>
          <w:sz w:val="20"/>
        </w:rPr>
      </w:pPr>
    </w:p>
    <w:p w:rsidR="00125089" w:rsidRDefault="00125089">
      <w:pPr>
        <w:pStyle w:val="Zkladntext"/>
        <w:rPr>
          <w:sz w:val="20"/>
        </w:rPr>
      </w:pPr>
    </w:p>
    <w:p w:rsidR="00125089" w:rsidRDefault="00207E95" w:rsidP="0039281C">
      <w:pPr>
        <w:spacing w:before="163"/>
        <w:rPr>
          <w:sz w:val="16"/>
        </w:rPr>
      </w:pPr>
      <w:r>
        <w:rPr>
          <w:sz w:val="16"/>
        </w:rPr>
        <w:t>688037-REV3</w:t>
      </w:r>
    </w:p>
    <w:p w:rsidR="00125089" w:rsidRDefault="00207E95" w:rsidP="0039281C">
      <w:pPr>
        <w:pStyle w:val="Zkladntext"/>
        <w:spacing w:before="97" w:line="249" w:lineRule="auto"/>
        <w:ind w:left="100" w:right="12" w:firstLine="76"/>
        <w:jc w:val="center"/>
      </w:pPr>
      <w:r>
        <w:br w:type="column"/>
      </w:r>
      <w:r>
        <w:t>P.O. Box 1848, Grand Island, Nebraska 68802-1848 308-382-1390 • 800-338-3220 • Fax: 308-382-5761</w:t>
      </w:r>
    </w:p>
    <w:p w:rsidR="00125089" w:rsidRDefault="00994B4C" w:rsidP="0039281C">
      <w:pPr>
        <w:pStyle w:val="Zkladntext"/>
        <w:spacing w:line="269" w:lineRule="exact"/>
        <w:ind w:left="262" w:right="12"/>
        <w:jc w:val="center"/>
      </w:pPr>
      <w:hyperlink r:id="rId75">
        <w:r w:rsidR="00207E95">
          <w:t>www.hornady.com</w:t>
        </w:r>
      </w:hyperlink>
      <w:r w:rsidR="00207E95">
        <w:t xml:space="preserve"> • Hornady.com/</w:t>
      </w:r>
      <w:proofErr w:type="spellStart"/>
      <w:r w:rsidR="00207E95">
        <w:t>contact_us</w:t>
      </w:r>
      <w:proofErr w:type="spellEnd"/>
    </w:p>
    <w:p w:rsidR="00125089" w:rsidRDefault="00207E95">
      <w:pPr>
        <w:pStyle w:val="Zkladntext"/>
        <w:rPr>
          <w:sz w:val="20"/>
        </w:rPr>
      </w:pPr>
      <w:r>
        <w:br w:type="column"/>
      </w:r>
    </w:p>
    <w:p w:rsidR="00125089" w:rsidRDefault="00125089">
      <w:pPr>
        <w:pStyle w:val="Zkladntext"/>
        <w:rPr>
          <w:sz w:val="20"/>
        </w:rPr>
      </w:pPr>
    </w:p>
    <w:p w:rsidR="00125089" w:rsidRDefault="00125089">
      <w:pPr>
        <w:pStyle w:val="Zkladntext"/>
        <w:rPr>
          <w:sz w:val="20"/>
        </w:rPr>
      </w:pPr>
    </w:p>
    <w:p w:rsidR="00125089" w:rsidRDefault="00207E95" w:rsidP="0039281C">
      <w:pPr>
        <w:spacing w:before="144"/>
        <w:ind w:right="-146"/>
        <w:rPr>
          <w:sz w:val="16"/>
        </w:rPr>
      </w:pPr>
      <w:r>
        <w:rPr>
          <w:sz w:val="16"/>
        </w:rPr>
        <w:t>15HMC0129 | 03/2018</w:t>
      </w:r>
    </w:p>
    <w:sectPr w:rsidR="00125089">
      <w:type w:val="continuous"/>
      <w:pgSz w:w="12240" w:h="15840"/>
      <w:pgMar w:top="640" w:right="540" w:bottom="280" w:left="620" w:header="720" w:footer="720" w:gutter="0"/>
      <w:cols w:num="3" w:space="720" w:equalWidth="0">
        <w:col w:w="1038" w:space="2106"/>
        <w:col w:w="5682" w:space="557"/>
        <w:col w:w="1697"/>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 Sans MT">
    <w:altName w:val="Gill Sans MT"/>
    <w:panose1 w:val="020B0502020104020203"/>
    <w:charset w:val="00"/>
    <w:family w:val="swiss"/>
    <w:pitch w:val="variable"/>
    <w:sig w:usb0="00000003" w:usb1="00000000" w:usb2="00000000" w:usb3="00000000" w:csb0="00000003" w:csb1="00000000"/>
  </w:font>
  <w:font w:name="Trebuchet MS">
    <w:altName w:val="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3575BC"/>
    <w:multiLevelType w:val="hybridMultilevel"/>
    <w:tmpl w:val="E86ABB86"/>
    <w:lvl w:ilvl="0" w:tplc="BD90AC44">
      <w:start w:val="1"/>
      <w:numFmt w:val="upperLetter"/>
      <w:lvlText w:val="%1."/>
      <w:lvlJc w:val="left"/>
      <w:pPr>
        <w:ind w:left="632" w:hanging="233"/>
        <w:jc w:val="left"/>
      </w:pPr>
      <w:rPr>
        <w:rFonts w:ascii="Calibri" w:eastAsia="Calibri" w:hAnsi="Calibri" w:cs="Calibri" w:hint="default"/>
        <w:b/>
        <w:bCs/>
        <w:w w:val="95"/>
        <w:sz w:val="22"/>
        <w:szCs w:val="22"/>
        <w:lang w:val="en-US" w:eastAsia="en-US" w:bidi="en-US"/>
      </w:rPr>
    </w:lvl>
    <w:lvl w:ilvl="1" w:tplc="424E2ECE">
      <w:numFmt w:val="bullet"/>
      <w:lvlText w:val="•"/>
      <w:lvlJc w:val="left"/>
      <w:pPr>
        <w:ind w:left="1134" w:hanging="233"/>
      </w:pPr>
      <w:rPr>
        <w:rFonts w:hint="default"/>
        <w:lang w:val="en-US" w:eastAsia="en-US" w:bidi="en-US"/>
      </w:rPr>
    </w:lvl>
    <w:lvl w:ilvl="2" w:tplc="1A325F7C">
      <w:numFmt w:val="bullet"/>
      <w:lvlText w:val="•"/>
      <w:lvlJc w:val="left"/>
      <w:pPr>
        <w:ind w:left="1628" w:hanging="233"/>
      </w:pPr>
      <w:rPr>
        <w:rFonts w:hint="default"/>
        <w:lang w:val="en-US" w:eastAsia="en-US" w:bidi="en-US"/>
      </w:rPr>
    </w:lvl>
    <w:lvl w:ilvl="3" w:tplc="7C6C983E">
      <w:numFmt w:val="bullet"/>
      <w:lvlText w:val="•"/>
      <w:lvlJc w:val="left"/>
      <w:pPr>
        <w:ind w:left="2123" w:hanging="233"/>
      </w:pPr>
      <w:rPr>
        <w:rFonts w:hint="default"/>
        <w:lang w:val="en-US" w:eastAsia="en-US" w:bidi="en-US"/>
      </w:rPr>
    </w:lvl>
    <w:lvl w:ilvl="4" w:tplc="FEFEFB78">
      <w:numFmt w:val="bullet"/>
      <w:lvlText w:val="•"/>
      <w:lvlJc w:val="left"/>
      <w:pPr>
        <w:ind w:left="2617" w:hanging="233"/>
      </w:pPr>
      <w:rPr>
        <w:rFonts w:hint="default"/>
        <w:lang w:val="en-US" w:eastAsia="en-US" w:bidi="en-US"/>
      </w:rPr>
    </w:lvl>
    <w:lvl w:ilvl="5" w:tplc="B3147480">
      <w:numFmt w:val="bullet"/>
      <w:lvlText w:val="•"/>
      <w:lvlJc w:val="left"/>
      <w:pPr>
        <w:ind w:left="3112" w:hanging="233"/>
      </w:pPr>
      <w:rPr>
        <w:rFonts w:hint="default"/>
        <w:lang w:val="en-US" w:eastAsia="en-US" w:bidi="en-US"/>
      </w:rPr>
    </w:lvl>
    <w:lvl w:ilvl="6" w:tplc="E6F01872">
      <w:numFmt w:val="bullet"/>
      <w:lvlText w:val="•"/>
      <w:lvlJc w:val="left"/>
      <w:pPr>
        <w:ind w:left="3606" w:hanging="233"/>
      </w:pPr>
      <w:rPr>
        <w:rFonts w:hint="default"/>
        <w:lang w:val="en-US" w:eastAsia="en-US" w:bidi="en-US"/>
      </w:rPr>
    </w:lvl>
    <w:lvl w:ilvl="7" w:tplc="3CF6F6B0">
      <w:numFmt w:val="bullet"/>
      <w:lvlText w:val="•"/>
      <w:lvlJc w:val="left"/>
      <w:pPr>
        <w:ind w:left="4100" w:hanging="233"/>
      </w:pPr>
      <w:rPr>
        <w:rFonts w:hint="default"/>
        <w:lang w:val="en-US" w:eastAsia="en-US" w:bidi="en-US"/>
      </w:rPr>
    </w:lvl>
    <w:lvl w:ilvl="8" w:tplc="4830D766">
      <w:numFmt w:val="bullet"/>
      <w:lvlText w:val="•"/>
      <w:lvlJc w:val="left"/>
      <w:pPr>
        <w:ind w:left="4595" w:hanging="233"/>
      </w:pPr>
      <w:rPr>
        <w:rFonts w:hint="default"/>
        <w:lang w:val="en-US" w:eastAsia="en-US" w:bidi="en-US"/>
      </w:rPr>
    </w:lvl>
  </w:abstractNum>
  <w:abstractNum w:abstractNumId="1" w15:restartNumberingAfterBreak="0">
    <w:nsid w:val="4C0B0C37"/>
    <w:multiLevelType w:val="hybridMultilevel"/>
    <w:tmpl w:val="86E0DAD4"/>
    <w:lvl w:ilvl="0" w:tplc="8C06296E">
      <w:numFmt w:val="bullet"/>
      <w:lvlText w:val="•"/>
      <w:lvlJc w:val="left"/>
      <w:pPr>
        <w:ind w:left="580" w:hanging="180"/>
      </w:pPr>
      <w:rPr>
        <w:rFonts w:ascii="Century Gothic" w:eastAsia="Century Gothic" w:hAnsi="Century Gothic" w:cs="Century Gothic" w:hint="default"/>
        <w:w w:val="54"/>
        <w:sz w:val="22"/>
        <w:szCs w:val="22"/>
        <w:lang w:val="en-US" w:eastAsia="en-US" w:bidi="en-US"/>
      </w:rPr>
    </w:lvl>
    <w:lvl w:ilvl="1" w:tplc="A99AF8A0">
      <w:numFmt w:val="bullet"/>
      <w:lvlText w:val="•"/>
      <w:lvlJc w:val="left"/>
      <w:pPr>
        <w:ind w:left="1654" w:hanging="180"/>
      </w:pPr>
      <w:rPr>
        <w:rFonts w:hint="default"/>
        <w:lang w:val="en-US" w:eastAsia="en-US" w:bidi="en-US"/>
      </w:rPr>
    </w:lvl>
    <w:lvl w:ilvl="2" w:tplc="D1FC2716">
      <w:numFmt w:val="bullet"/>
      <w:lvlText w:val="•"/>
      <w:lvlJc w:val="left"/>
      <w:pPr>
        <w:ind w:left="2728" w:hanging="180"/>
      </w:pPr>
      <w:rPr>
        <w:rFonts w:hint="default"/>
        <w:lang w:val="en-US" w:eastAsia="en-US" w:bidi="en-US"/>
      </w:rPr>
    </w:lvl>
    <w:lvl w:ilvl="3" w:tplc="FEA0D79A">
      <w:numFmt w:val="bullet"/>
      <w:lvlText w:val="•"/>
      <w:lvlJc w:val="left"/>
      <w:pPr>
        <w:ind w:left="3802" w:hanging="180"/>
      </w:pPr>
      <w:rPr>
        <w:rFonts w:hint="default"/>
        <w:lang w:val="en-US" w:eastAsia="en-US" w:bidi="en-US"/>
      </w:rPr>
    </w:lvl>
    <w:lvl w:ilvl="4" w:tplc="B660152E">
      <w:numFmt w:val="bullet"/>
      <w:lvlText w:val="•"/>
      <w:lvlJc w:val="left"/>
      <w:pPr>
        <w:ind w:left="4876" w:hanging="180"/>
      </w:pPr>
      <w:rPr>
        <w:rFonts w:hint="default"/>
        <w:lang w:val="en-US" w:eastAsia="en-US" w:bidi="en-US"/>
      </w:rPr>
    </w:lvl>
    <w:lvl w:ilvl="5" w:tplc="EC58A5FA">
      <w:numFmt w:val="bullet"/>
      <w:lvlText w:val="•"/>
      <w:lvlJc w:val="left"/>
      <w:pPr>
        <w:ind w:left="5950" w:hanging="180"/>
      </w:pPr>
      <w:rPr>
        <w:rFonts w:hint="default"/>
        <w:lang w:val="en-US" w:eastAsia="en-US" w:bidi="en-US"/>
      </w:rPr>
    </w:lvl>
    <w:lvl w:ilvl="6" w:tplc="1B8C52FA">
      <w:numFmt w:val="bullet"/>
      <w:lvlText w:val="•"/>
      <w:lvlJc w:val="left"/>
      <w:pPr>
        <w:ind w:left="7024" w:hanging="180"/>
      </w:pPr>
      <w:rPr>
        <w:rFonts w:hint="default"/>
        <w:lang w:val="en-US" w:eastAsia="en-US" w:bidi="en-US"/>
      </w:rPr>
    </w:lvl>
    <w:lvl w:ilvl="7" w:tplc="D618E69E">
      <w:numFmt w:val="bullet"/>
      <w:lvlText w:val="•"/>
      <w:lvlJc w:val="left"/>
      <w:pPr>
        <w:ind w:left="8098" w:hanging="180"/>
      </w:pPr>
      <w:rPr>
        <w:rFonts w:hint="default"/>
        <w:lang w:val="en-US" w:eastAsia="en-US" w:bidi="en-US"/>
      </w:rPr>
    </w:lvl>
    <w:lvl w:ilvl="8" w:tplc="F91C6AF8">
      <w:numFmt w:val="bullet"/>
      <w:lvlText w:val="•"/>
      <w:lvlJc w:val="left"/>
      <w:pPr>
        <w:ind w:left="9172" w:hanging="180"/>
      </w:pPr>
      <w:rPr>
        <w:rFonts w:hint="default"/>
        <w:lang w:val="en-US" w:eastAsia="en-US" w:bidi="en-US"/>
      </w:rPr>
    </w:lvl>
  </w:abstractNum>
  <w:abstractNum w:abstractNumId="2" w15:restartNumberingAfterBreak="0">
    <w:nsid w:val="7EFB2AD5"/>
    <w:multiLevelType w:val="hybridMultilevel"/>
    <w:tmpl w:val="E872DCB8"/>
    <w:lvl w:ilvl="0" w:tplc="1B2CDF42">
      <w:start w:val="2"/>
      <w:numFmt w:val="decimal"/>
      <w:lvlText w:val="%1"/>
      <w:lvlJc w:val="left"/>
      <w:pPr>
        <w:ind w:left="1863" w:hanging="196"/>
        <w:jc w:val="left"/>
      </w:pPr>
      <w:rPr>
        <w:rFonts w:ascii="Calibri" w:eastAsia="Calibri" w:hAnsi="Calibri" w:cs="Calibri" w:hint="default"/>
        <w:b/>
        <w:bCs/>
        <w:color w:val="EE3124"/>
        <w:w w:val="87"/>
        <w:sz w:val="22"/>
        <w:szCs w:val="22"/>
        <w:lang w:val="en-US" w:eastAsia="en-US" w:bidi="en-US"/>
      </w:rPr>
    </w:lvl>
    <w:lvl w:ilvl="1" w:tplc="8E4A4D4A">
      <w:numFmt w:val="bullet"/>
      <w:lvlText w:val="•"/>
      <w:lvlJc w:val="left"/>
      <w:pPr>
        <w:ind w:left="2367" w:hanging="196"/>
      </w:pPr>
      <w:rPr>
        <w:rFonts w:hint="default"/>
        <w:lang w:val="en-US" w:eastAsia="en-US" w:bidi="en-US"/>
      </w:rPr>
    </w:lvl>
    <w:lvl w:ilvl="2" w:tplc="8EC6E022">
      <w:numFmt w:val="bullet"/>
      <w:lvlText w:val="•"/>
      <w:lvlJc w:val="left"/>
      <w:pPr>
        <w:ind w:left="2875" w:hanging="196"/>
      </w:pPr>
      <w:rPr>
        <w:rFonts w:hint="default"/>
        <w:lang w:val="en-US" w:eastAsia="en-US" w:bidi="en-US"/>
      </w:rPr>
    </w:lvl>
    <w:lvl w:ilvl="3" w:tplc="385C7422">
      <w:numFmt w:val="bullet"/>
      <w:lvlText w:val="•"/>
      <w:lvlJc w:val="left"/>
      <w:pPr>
        <w:ind w:left="3383" w:hanging="196"/>
      </w:pPr>
      <w:rPr>
        <w:rFonts w:hint="default"/>
        <w:lang w:val="en-US" w:eastAsia="en-US" w:bidi="en-US"/>
      </w:rPr>
    </w:lvl>
    <w:lvl w:ilvl="4" w:tplc="C4E8ADF8">
      <w:numFmt w:val="bullet"/>
      <w:lvlText w:val="•"/>
      <w:lvlJc w:val="left"/>
      <w:pPr>
        <w:ind w:left="3891" w:hanging="196"/>
      </w:pPr>
      <w:rPr>
        <w:rFonts w:hint="default"/>
        <w:lang w:val="en-US" w:eastAsia="en-US" w:bidi="en-US"/>
      </w:rPr>
    </w:lvl>
    <w:lvl w:ilvl="5" w:tplc="6FE66C44">
      <w:numFmt w:val="bullet"/>
      <w:lvlText w:val="•"/>
      <w:lvlJc w:val="left"/>
      <w:pPr>
        <w:ind w:left="4399" w:hanging="196"/>
      </w:pPr>
      <w:rPr>
        <w:rFonts w:hint="default"/>
        <w:lang w:val="en-US" w:eastAsia="en-US" w:bidi="en-US"/>
      </w:rPr>
    </w:lvl>
    <w:lvl w:ilvl="6" w:tplc="D480E60E">
      <w:numFmt w:val="bullet"/>
      <w:lvlText w:val="•"/>
      <w:lvlJc w:val="left"/>
      <w:pPr>
        <w:ind w:left="4906" w:hanging="196"/>
      </w:pPr>
      <w:rPr>
        <w:rFonts w:hint="default"/>
        <w:lang w:val="en-US" w:eastAsia="en-US" w:bidi="en-US"/>
      </w:rPr>
    </w:lvl>
    <w:lvl w:ilvl="7" w:tplc="457ADAE8">
      <w:numFmt w:val="bullet"/>
      <w:lvlText w:val="•"/>
      <w:lvlJc w:val="left"/>
      <w:pPr>
        <w:ind w:left="5414" w:hanging="196"/>
      </w:pPr>
      <w:rPr>
        <w:rFonts w:hint="default"/>
        <w:lang w:val="en-US" w:eastAsia="en-US" w:bidi="en-US"/>
      </w:rPr>
    </w:lvl>
    <w:lvl w:ilvl="8" w:tplc="776E2EE0">
      <w:numFmt w:val="bullet"/>
      <w:lvlText w:val="•"/>
      <w:lvlJc w:val="left"/>
      <w:pPr>
        <w:ind w:left="5922" w:hanging="196"/>
      </w:pPr>
      <w:rPr>
        <w:rFonts w:hint="default"/>
        <w:lang w:val="en-US" w:eastAsia="en-US" w:bidi="en-U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125089"/>
    <w:rsid w:val="00125089"/>
    <w:rsid w:val="0017352B"/>
    <w:rsid w:val="001B25D1"/>
    <w:rsid w:val="00207E95"/>
    <w:rsid w:val="0039281C"/>
    <w:rsid w:val="003D58E2"/>
    <w:rsid w:val="0056002A"/>
    <w:rsid w:val="00801948"/>
    <w:rsid w:val="008F4A30"/>
    <w:rsid w:val="00994B4C"/>
    <w:rsid w:val="00B37697"/>
    <w:rsid w:val="00DA14A7"/>
    <w:rsid w:val="00F0600B"/>
    <w:rsid w:val="00F71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40"/>
    <o:shapelayout v:ext="edit">
      <o:idmap v:ext="edit" data="1"/>
    </o:shapelayout>
  </w:shapeDefaults>
  <w:decimalSymbol w:val=","/>
  <w:listSeparator w:val=";"/>
  <w14:docId w14:val="3574B6B6"/>
  <w15:docId w15:val="{49ECD53B-3502-4BFA-9EFE-FA24E47B6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rFonts w:ascii="Century Gothic" w:eastAsia="Century Gothic" w:hAnsi="Century Gothic" w:cs="Century Gothic"/>
      <w:lang w:bidi="en-US"/>
    </w:rPr>
  </w:style>
  <w:style w:type="paragraph" w:styleId="Nadpis1">
    <w:name w:val="heading 1"/>
    <w:basedOn w:val="Normln"/>
    <w:uiPriority w:val="9"/>
    <w:qFormat/>
    <w:pPr>
      <w:ind w:left="400"/>
      <w:outlineLvl w:val="0"/>
    </w:pPr>
    <w:rPr>
      <w:rFonts w:ascii="Calibri" w:eastAsia="Calibri" w:hAnsi="Calibri" w:cs="Calibri"/>
      <w:b/>
      <w:bCs/>
      <w:sz w:val="36"/>
      <w:szCs w:val="36"/>
    </w:rPr>
  </w:style>
  <w:style w:type="paragraph" w:styleId="Nadpis2">
    <w:name w:val="heading 2"/>
    <w:basedOn w:val="Normln"/>
    <w:uiPriority w:val="9"/>
    <w:unhideWhenUsed/>
    <w:qFormat/>
    <w:pPr>
      <w:spacing w:line="328" w:lineRule="exact"/>
      <w:outlineLvl w:val="1"/>
    </w:pPr>
    <w:rPr>
      <w:rFonts w:ascii="Arial Narrow" w:eastAsia="Arial Narrow" w:hAnsi="Arial Narrow" w:cs="Arial Narrow"/>
      <w:sz w:val="32"/>
      <w:szCs w:val="32"/>
    </w:rPr>
  </w:style>
  <w:style w:type="paragraph" w:styleId="Nadpis3">
    <w:name w:val="heading 3"/>
    <w:basedOn w:val="Normln"/>
    <w:uiPriority w:val="9"/>
    <w:unhideWhenUsed/>
    <w:qFormat/>
    <w:pPr>
      <w:ind w:left="400"/>
      <w:outlineLvl w:val="2"/>
    </w:pPr>
    <w:rPr>
      <w:rFonts w:ascii="Calibri" w:eastAsia="Calibri" w:hAnsi="Calibri" w:cs="Calibri"/>
      <w:b/>
      <w:bCs/>
      <w:sz w:val="28"/>
      <w:szCs w:val="28"/>
    </w:rPr>
  </w:style>
  <w:style w:type="paragraph" w:styleId="Nadpis4">
    <w:name w:val="heading 4"/>
    <w:basedOn w:val="Normln"/>
    <w:uiPriority w:val="9"/>
    <w:unhideWhenUsed/>
    <w:qFormat/>
    <w:pPr>
      <w:ind w:left="400"/>
      <w:outlineLvl w:val="3"/>
    </w:pPr>
    <w:rPr>
      <w:rFonts w:ascii="Arial" w:eastAsia="Arial" w:hAnsi="Arial" w:cs="Arial"/>
      <w:sz w:val="26"/>
      <w:szCs w:val="26"/>
    </w:rPr>
  </w:style>
  <w:style w:type="paragraph" w:styleId="Nadpis5">
    <w:name w:val="heading 5"/>
    <w:basedOn w:val="Normln"/>
    <w:uiPriority w:val="9"/>
    <w:unhideWhenUsed/>
    <w:qFormat/>
    <w:pPr>
      <w:spacing w:before="106"/>
      <w:ind w:left="632" w:hanging="232"/>
      <w:outlineLvl w:val="4"/>
    </w:pPr>
    <w:rPr>
      <w:rFonts w:ascii="Calibri" w:eastAsia="Calibri" w:hAnsi="Calibri" w:cs="Calibri"/>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style>
  <w:style w:type="paragraph" w:styleId="Odstavecseseznamem">
    <w:name w:val="List Paragraph"/>
    <w:basedOn w:val="Normln"/>
    <w:uiPriority w:val="1"/>
    <w:qFormat/>
    <w:pPr>
      <w:spacing w:before="92"/>
      <w:ind w:left="580" w:hanging="180"/>
    </w:pPr>
  </w:style>
  <w:style w:type="paragraph" w:customStyle="1" w:styleId="TableParagraph">
    <w:name w:val="Table Paragraph"/>
    <w:basedOn w:val="Normln"/>
    <w:uiPriority w:val="1"/>
    <w:qFormat/>
    <w:pPr>
      <w:spacing w:before="33"/>
      <w:ind w:left="20"/>
      <w:jc w:val="center"/>
    </w:pPr>
    <w:rPr>
      <w:rFonts w:ascii="Tahoma" w:eastAsia="Tahoma" w:hAnsi="Tahoma" w:cs="Tahoma"/>
    </w:rPr>
  </w:style>
  <w:style w:type="paragraph" w:styleId="Normlnweb">
    <w:name w:val="Normal (Web)"/>
    <w:basedOn w:val="Normln"/>
    <w:uiPriority w:val="99"/>
    <w:semiHidden/>
    <w:unhideWhenUsed/>
    <w:rsid w:val="001B25D1"/>
    <w:pPr>
      <w:widowControl/>
      <w:autoSpaceDE/>
      <w:autoSpaceDN/>
      <w:spacing w:before="100" w:beforeAutospacing="1" w:after="100" w:afterAutospacing="1"/>
    </w:pPr>
    <w:rPr>
      <w:rFonts w:ascii="Times New Roman" w:eastAsiaTheme="minorEastAsia" w:hAnsi="Times New Roman" w:cs="Times New Roman"/>
      <w:sz w:val="24"/>
      <w:szCs w:val="24"/>
      <w:lang w:eastAsia="cs-CZ"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hyperlink" Target="http://www.hornady.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7</Pages>
  <Words>2212</Words>
  <Characters>12504</Characters>
  <Application>Microsoft Office Word</Application>
  <DocSecurity>0</DocSecurity>
  <Lines>1250</Lines>
  <Paragraphs>545</Paragraphs>
  <ScaleCrop>false</ScaleCrop>
  <HeadingPairs>
    <vt:vector size="2" baseType="variant">
      <vt:variant>
        <vt:lpstr>Název</vt:lpstr>
      </vt:variant>
      <vt:variant>
        <vt:i4>1</vt:i4>
      </vt:variant>
    </vt:vector>
  </HeadingPairs>
  <TitlesOfParts>
    <vt:vector size="1" baseType="lpstr">
      <vt:lpstr/>
    </vt:vector>
  </TitlesOfParts>
  <Manager/>
  <Company/>
  <LinksUpToDate>false</LinksUpToDate>
  <CharactersWithSpaces>14171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Uživatel Microsoft Office</cp:lastModifiedBy>
  <cp:revision>9</cp:revision>
  <dcterms:created xsi:type="dcterms:W3CDTF">2019-02-19T15:19:00Z</dcterms:created>
  <dcterms:modified xsi:type="dcterms:W3CDTF">2019-03-01T09:57:00Z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2018-03-06T10:00:00Z</vt:filetime>
  </property>
  <property fmtid="{D5CDD505-2E9C-101B-9397-08002B2CF9AE}" pid="3" name="Creator">
    <vt:lpwstr>Adobe InDesign CC 13.0 (Macintosh)</vt:lpwstr>
  </property>
  <property fmtid="{D5CDD505-2E9C-101B-9397-08002B2CF9AE}" pid="4" name="LastSaved">
    <vt:filetime>2019-02-19T10:00:00Z</vt:filetime>
  </property>
</Properties>
</file>